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7D5B1DC" w14:textId="4E4AC9C2"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подготовки квалифицированных рабочих, служащих</w:t>
      </w:r>
      <w:r w:rsidRPr="00711B29">
        <w:rPr>
          <w:rFonts w:ascii="Times New Roman" w:eastAsia="Calibri" w:hAnsi="Times New Roman" w:cs="Times New Roman"/>
          <w:i/>
          <w:sz w:val="24"/>
          <w:szCs w:val="24"/>
        </w:rPr>
        <w:br/>
      </w:r>
    </w:p>
    <w:p w14:paraId="1C1521E9" w14:textId="77777777" w:rsidR="00064407" w:rsidRPr="001C33BF" w:rsidRDefault="00064407" w:rsidP="00252FFB">
      <w:pPr>
        <w:jc w:val="center"/>
        <w:rPr>
          <w:rFonts w:ascii="Times New Roman" w:hAnsi="Times New Roman" w:cs="Times New Roman"/>
          <w:iCs/>
          <w:sz w:val="24"/>
          <w:szCs w:val="24"/>
        </w:rPr>
      </w:pPr>
    </w:p>
    <w:p w14:paraId="304F7EB4" w14:textId="77777777" w:rsidR="00CD028C" w:rsidRPr="00CD028C" w:rsidRDefault="00BE3FDA" w:rsidP="00252FFB">
      <w:pPr>
        <w:jc w:val="center"/>
        <w:rPr>
          <w:rFonts w:ascii="Times New Roman" w:eastAsia="Calibri" w:hAnsi="Times New Roman" w:cs="Times New Roman"/>
          <w:b/>
          <w:sz w:val="24"/>
          <w:szCs w:val="24"/>
        </w:rPr>
      </w:pPr>
      <w:r w:rsidRPr="00CD028C">
        <w:rPr>
          <w:rFonts w:ascii="Times New Roman" w:eastAsia="Calibri" w:hAnsi="Times New Roman" w:cs="Times New Roman"/>
          <w:b/>
          <w:sz w:val="24"/>
          <w:szCs w:val="24"/>
        </w:rPr>
        <w:t>Профессия</w:t>
      </w:r>
    </w:p>
    <w:p w14:paraId="542A0A63" w14:textId="50EC4AF3" w:rsidR="00064407" w:rsidRPr="00CD028C" w:rsidRDefault="00CD028C" w:rsidP="00CD028C">
      <w:pPr>
        <w:jc w:val="center"/>
        <w:rPr>
          <w:rFonts w:ascii="Times New Roman" w:eastAsia="Calibri" w:hAnsi="Times New Roman" w:cs="Times New Roman"/>
          <w:bCs/>
          <w:sz w:val="24"/>
          <w:szCs w:val="24"/>
        </w:rPr>
      </w:pPr>
      <w:r w:rsidRPr="00CD028C">
        <w:rPr>
          <w:rFonts w:ascii="Times New Roman" w:eastAsia="Calibri" w:hAnsi="Times New Roman" w:cs="Times New Roman"/>
          <w:bCs/>
          <w:sz w:val="24"/>
          <w:szCs w:val="24"/>
        </w:rPr>
        <w:t>23.01.18 Мастер вертикального транспорта</w:t>
      </w:r>
      <w:r w:rsidR="00175EC9" w:rsidRPr="00CD028C">
        <w:rPr>
          <w:rFonts w:ascii="Times New Roman" w:eastAsia="Calibri" w:hAnsi="Times New Roman" w:cs="Times New Roman"/>
          <w:bCs/>
          <w:color w:val="2F5496" w:themeColor="accent1" w:themeShade="BF"/>
          <w:sz w:val="24"/>
          <w:szCs w:val="24"/>
        </w:rPr>
        <w:br/>
      </w:r>
    </w:p>
    <w:p w14:paraId="6BDD55FF" w14:textId="77777777" w:rsidR="00064407" w:rsidRPr="00711B29" w:rsidRDefault="00064407" w:rsidP="00252FFB">
      <w:pPr>
        <w:jc w:val="center"/>
        <w:rPr>
          <w:rFonts w:ascii="Times New Roman" w:eastAsia="Calibri" w:hAnsi="Times New Roman" w:cs="Times New Roman"/>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064F3BE3" w14:textId="5E6E4AF6"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28B91CC1" w14:textId="17771EF2" w:rsidR="00175EC9" w:rsidRPr="00CD028C" w:rsidRDefault="00CD028C" w:rsidP="00252FFB">
      <w:pPr>
        <w:jc w:val="center"/>
        <w:rPr>
          <w:rFonts w:ascii="Times New Roman" w:eastAsia="Calibri" w:hAnsi="Times New Roman" w:cs="Times New Roman"/>
          <w:bCs/>
          <w:sz w:val="24"/>
          <w:szCs w:val="24"/>
        </w:rPr>
      </w:pPr>
      <w:r w:rsidRPr="00CD028C">
        <w:rPr>
          <w:rFonts w:ascii="Times New Roman" w:eastAsia="Calibri" w:hAnsi="Times New Roman" w:cs="Times New Roman"/>
          <w:bCs/>
          <w:sz w:val="24"/>
          <w:szCs w:val="24"/>
        </w:rPr>
        <w:t>Мастер вертикального транспорта</w:t>
      </w:r>
    </w:p>
    <w:p w14:paraId="6090CECF" w14:textId="483E9E27" w:rsidR="00064407" w:rsidRPr="00175EC9" w:rsidRDefault="00175EC9" w:rsidP="00252FFB">
      <w:pPr>
        <w:jc w:val="center"/>
        <w:rPr>
          <w:rFonts w:ascii="Times New Roman" w:eastAsia="Calibri" w:hAnsi="Times New Roman" w:cs="Times New Roman"/>
          <w:i/>
          <w:sz w:val="20"/>
          <w:szCs w:val="24"/>
        </w:rPr>
      </w:pPr>
      <w:r w:rsidRPr="00175EC9">
        <w:rPr>
          <w:rFonts w:ascii="Times New Roman" w:eastAsia="Calibri" w:hAnsi="Times New Roman" w:cs="Times New Roman"/>
          <w:i/>
          <w:sz w:val="20"/>
          <w:szCs w:val="24"/>
        </w:rPr>
        <w:t xml:space="preserve"> </w:t>
      </w:r>
    </w:p>
    <w:p w14:paraId="2E5ACBF8" w14:textId="77777777" w:rsidR="00064407" w:rsidRPr="001C33BF" w:rsidRDefault="00064407" w:rsidP="00252FFB">
      <w:pPr>
        <w:jc w:val="center"/>
        <w:rPr>
          <w:rFonts w:ascii="Times New Roman" w:hAnsi="Times New Roman" w:cs="Times New Roman"/>
          <w:bCs/>
          <w:i/>
          <w:sz w:val="24"/>
          <w:szCs w:val="24"/>
        </w:rPr>
      </w:pP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559B1118" w:rsidR="00BE3FDA" w:rsidRPr="00CD028C" w:rsidRDefault="00BE3FDA" w:rsidP="00252FFB">
            <w:pPr>
              <w:suppressAutoHyphens/>
              <w:rPr>
                <w:rFonts w:ascii="Times New Roman" w:eastAsia="Calibri" w:hAnsi="Times New Roman" w:cs="Times New Roman"/>
                <w:b/>
                <w:sz w:val="24"/>
                <w:szCs w:val="24"/>
              </w:rPr>
            </w:pPr>
            <w:r w:rsidRPr="00CD028C">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CD028C">
              <w:rPr>
                <w:rFonts w:ascii="Times New Roman" w:hAnsi="Times New Roman"/>
                <w:b/>
                <w:sz w:val="24"/>
                <w:szCs w:val="24"/>
              </w:rPr>
              <w:t xml:space="preserve">в системе среднего профессионального образования </w:t>
            </w:r>
            <w:r w:rsidR="007243F6" w:rsidRPr="00CD028C">
              <w:rPr>
                <w:rFonts w:ascii="Times New Roman" w:hAnsi="Times New Roman"/>
                <w:b/>
                <w:sz w:val="24"/>
                <w:szCs w:val="24"/>
              </w:rPr>
              <w:br/>
            </w:r>
            <w:r w:rsidRPr="00CD028C">
              <w:rPr>
                <w:rFonts w:ascii="Times New Roman" w:eastAsia="Calibri" w:hAnsi="Times New Roman" w:cs="Times New Roman"/>
                <w:b/>
                <w:sz w:val="24"/>
                <w:szCs w:val="24"/>
              </w:rPr>
              <w:t xml:space="preserve">по УГПС </w:t>
            </w:r>
            <w:r w:rsidR="00CD028C" w:rsidRPr="00CD028C">
              <w:rPr>
                <w:rFonts w:ascii="Times New Roman" w:eastAsia="Calibri" w:hAnsi="Times New Roman" w:cs="Times New Roman"/>
                <w:b/>
                <w:sz w:val="24"/>
                <w:szCs w:val="24"/>
              </w:rPr>
              <w:t>23</w:t>
            </w:r>
            <w:r w:rsidR="006B24A9" w:rsidRPr="00CD028C">
              <w:rPr>
                <w:rFonts w:ascii="Times New Roman" w:eastAsia="Calibri" w:hAnsi="Times New Roman" w:cs="Times New Roman"/>
                <w:b/>
                <w:sz w:val="24"/>
                <w:szCs w:val="24"/>
              </w:rPr>
              <w:t>.00.00</w:t>
            </w:r>
            <w:r w:rsidR="005549D6" w:rsidRPr="00CD028C">
              <w:rPr>
                <w:rFonts w:ascii="Times New Roman" w:eastAsia="Calibri" w:hAnsi="Times New Roman" w:cs="Times New Roman"/>
                <w:b/>
                <w:sz w:val="24"/>
                <w:szCs w:val="24"/>
              </w:rPr>
              <w:t xml:space="preserve"> </w:t>
            </w:r>
            <w:r w:rsidR="00CD028C" w:rsidRPr="00CD028C">
              <w:rPr>
                <w:rFonts w:ascii="Times New Roman" w:eastAsia="Calibri" w:hAnsi="Times New Roman" w:cs="Times New Roman"/>
                <w:b/>
                <w:sz w:val="24"/>
                <w:szCs w:val="24"/>
              </w:rPr>
              <w:t>Техника и технологии наземного транспорта</w:t>
            </w:r>
            <w:r w:rsidR="006B24A9" w:rsidRPr="00CD028C">
              <w:rPr>
                <w:rFonts w:ascii="Times New Roman" w:eastAsia="Calibri" w:hAnsi="Times New Roman" w:cs="Times New Roman"/>
                <w:b/>
                <w:sz w:val="24"/>
                <w:szCs w:val="24"/>
              </w:rPr>
              <w:t>:</w:t>
            </w:r>
          </w:p>
          <w:p w14:paraId="3E368E48" w14:textId="77777777" w:rsidR="00BE3FDA" w:rsidRPr="00CD028C" w:rsidRDefault="00BE3FDA" w:rsidP="00252FFB">
            <w:pPr>
              <w:suppressAutoHyphens/>
              <w:rPr>
                <w:rFonts w:ascii="Times New Roman" w:eastAsia="Calibri" w:hAnsi="Times New Roman" w:cs="Times New Roman"/>
                <w:b/>
                <w:sz w:val="24"/>
                <w:szCs w:val="24"/>
              </w:rPr>
            </w:pPr>
          </w:p>
          <w:p w14:paraId="4DFD4250" w14:textId="77777777" w:rsidR="00BE3FDA" w:rsidRPr="00CD028C"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CD028C" w:rsidRDefault="00BE3FDA" w:rsidP="00252FFB">
            <w:pPr>
              <w:rPr>
                <w:rFonts w:ascii="Times New Roman" w:eastAsia="Calibri" w:hAnsi="Times New Roman" w:cs="Times New Roman"/>
                <w:sz w:val="24"/>
                <w:szCs w:val="24"/>
              </w:rPr>
            </w:pPr>
          </w:p>
          <w:p w14:paraId="164142F5" w14:textId="77777777" w:rsidR="00BE3FDA" w:rsidRPr="00CD028C" w:rsidRDefault="00BE3FDA" w:rsidP="00252FFB">
            <w:pPr>
              <w:rPr>
                <w:rFonts w:ascii="Times New Roman" w:eastAsia="Calibri" w:hAnsi="Times New Roman" w:cs="Times New Roman"/>
                <w:i/>
                <w:iCs/>
                <w:sz w:val="24"/>
                <w:szCs w:val="24"/>
              </w:rPr>
            </w:pPr>
          </w:p>
          <w:p w14:paraId="60B25C16" w14:textId="77777777" w:rsidR="00BE3FDA" w:rsidRPr="00CD028C" w:rsidRDefault="00BE3FDA" w:rsidP="00252FFB">
            <w:pPr>
              <w:rPr>
                <w:rFonts w:ascii="Times New Roman" w:eastAsia="Calibri" w:hAnsi="Times New Roman" w:cs="Times New Roman"/>
                <w:i/>
                <w:iCs/>
                <w:sz w:val="24"/>
                <w:szCs w:val="24"/>
              </w:rPr>
            </w:pPr>
          </w:p>
        </w:tc>
      </w:tr>
      <w:tr w:rsidR="00BE3FDA" w:rsidRPr="00C248AF" w14:paraId="46E79ACA" w14:textId="77777777" w:rsidTr="00175EC9">
        <w:trPr>
          <w:trHeight w:val="625"/>
        </w:trPr>
        <w:tc>
          <w:tcPr>
            <w:tcW w:w="4253" w:type="dxa"/>
            <w:vMerge/>
            <w:shd w:val="clear" w:color="auto" w:fill="auto"/>
          </w:tcPr>
          <w:p w14:paraId="160AECB2" w14:textId="77777777" w:rsidR="00BE3FDA" w:rsidRPr="00CD028C"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D028C" w:rsidRDefault="00BE3FDA" w:rsidP="00252FFB">
            <w:pPr>
              <w:jc w:val="center"/>
              <w:rPr>
                <w:rFonts w:ascii="Times New Roman" w:eastAsia="Calibri" w:hAnsi="Times New Roman" w:cs="Times New Roman"/>
                <w:sz w:val="24"/>
                <w:szCs w:val="24"/>
              </w:rPr>
            </w:pPr>
            <w:r w:rsidRPr="00CD028C">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77777777" w:rsidR="00BE3FDA" w:rsidRPr="00C248AF" w:rsidRDefault="00BE3FDA" w:rsidP="00252FFB">
            <w:pPr>
              <w:rPr>
                <w:rFonts w:ascii="Times New Roman" w:eastAsia="Calibri" w:hAnsi="Times New Roman" w:cs="Times New Roman"/>
                <w:sz w:val="24"/>
                <w:szCs w:val="24"/>
              </w:rPr>
            </w:pP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74AB9812"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42BF694D"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CD028C">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CD028C" w:rsidRPr="00995A6F" w14:paraId="32B40536" w14:textId="77777777" w:rsidTr="00CD028C">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9D8C7F2" w14:textId="77777777" w:rsidR="00CD028C" w:rsidRPr="00995A6F" w:rsidRDefault="00CD028C" w:rsidP="005C05E3">
            <w:pPr>
              <w:rPr>
                <w:rFonts w:ascii="Times New Roman" w:hAnsi="Times New Roman"/>
                <w:sz w:val="24"/>
                <w:szCs w:val="24"/>
              </w:rPr>
            </w:pPr>
            <w:r w:rsidRPr="00995A6F">
              <w:rPr>
                <w:rFonts w:ascii="Times New Roman" w:hAnsi="Times New Roman"/>
                <w:sz w:val="24"/>
                <w:szCs w:val="24"/>
              </w:rPr>
              <w:t>Егоров Николай Дмитриевич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7B568C" w14:textId="77777777" w:rsidR="00CD028C" w:rsidRPr="00995A6F" w:rsidRDefault="00CD028C" w:rsidP="00CD028C">
            <w:pPr>
              <w:ind w:left="397" w:firstLine="28"/>
              <w:rPr>
                <w:rFonts w:ascii="Times New Roman" w:hAnsi="Times New Roman"/>
                <w:sz w:val="24"/>
                <w:szCs w:val="24"/>
              </w:rPr>
            </w:pPr>
            <w:r w:rsidRPr="00995A6F">
              <w:rPr>
                <w:rFonts w:ascii="Times New Roman" w:hAnsi="Times New Roman"/>
                <w:sz w:val="24"/>
                <w:szCs w:val="24"/>
              </w:rPr>
              <w:t>Руководитель ЦОК Инженерный центр КПЛ, Санкт-Петербург</w:t>
            </w:r>
          </w:p>
        </w:tc>
      </w:tr>
      <w:tr w:rsidR="00CD028C" w:rsidRPr="00995A6F" w14:paraId="7E2E0C98" w14:textId="77777777" w:rsidTr="00CD028C">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F38C5FA" w14:textId="77777777" w:rsidR="00CD028C" w:rsidRPr="00995A6F" w:rsidRDefault="00CD028C" w:rsidP="005C05E3">
            <w:pPr>
              <w:rPr>
                <w:rFonts w:ascii="Times New Roman" w:hAnsi="Times New Roman"/>
                <w:sz w:val="24"/>
                <w:szCs w:val="24"/>
              </w:rPr>
            </w:pPr>
            <w:r w:rsidRPr="00995A6F">
              <w:rPr>
                <w:rFonts w:ascii="Times New Roman" w:hAnsi="Times New Roman"/>
                <w:sz w:val="24"/>
                <w:szCs w:val="24"/>
              </w:rPr>
              <w:t>Лыкова Галина Павловна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00FEE1A" w14:textId="77777777" w:rsidR="00CD028C" w:rsidRPr="00CD028C" w:rsidRDefault="00CD028C" w:rsidP="00CD028C">
            <w:pPr>
              <w:ind w:left="397" w:firstLine="28"/>
              <w:rPr>
                <w:rFonts w:ascii="Times New Roman" w:hAnsi="Times New Roman"/>
                <w:sz w:val="24"/>
                <w:szCs w:val="24"/>
              </w:rPr>
            </w:pPr>
            <w:r w:rsidRPr="00CD028C">
              <w:rPr>
                <w:rFonts w:ascii="Times New Roman" w:hAnsi="Times New Roman"/>
                <w:sz w:val="24"/>
                <w:szCs w:val="24"/>
              </w:rPr>
              <w:t>Руководитель организационного отдела ЦОК ООО «БЛИЦ», Барнаул</w:t>
            </w: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CD028C"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508684DE" w:rsidR="00CD028C" w:rsidRPr="007341D7" w:rsidRDefault="00CD028C" w:rsidP="005C05E3">
            <w:pPr>
              <w:ind w:right="-329"/>
              <w:rPr>
                <w:rFonts w:ascii="Times New Roman" w:hAnsi="Times New Roman"/>
                <w:sz w:val="24"/>
                <w:szCs w:val="24"/>
              </w:rPr>
            </w:pPr>
            <w:r w:rsidRPr="00995A6F">
              <w:rPr>
                <w:rFonts w:ascii="Times New Roman" w:hAnsi="Times New Roman"/>
                <w:sz w:val="24"/>
                <w:szCs w:val="24"/>
              </w:rPr>
              <w:t>Павлова Оксана Анатольевна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1CBEA093" w:rsidR="00CD028C" w:rsidRPr="007341D7" w:rsidRDefault="008D131B" w:rsidP="00CD028C">
            <w:pPr>
              <w:ind w:left="397" w:firstLine="28"/>
              <w:rPr>
                <w:rFonts w:ascii="Times New Roman" w:hAnsi="Times New Roman"/>
                <w:sz w:val="24"/>
                <w:szCs w:val="24"/>
              </w:rPr>
            </w:pPr>
            <w:r>
              <w:rPr>
                <w:rFonts w:ascii="Times New Roman" w:hAnsi="Times New Roman"/>
                <w:sz w:val="24"/>
                <w:szCs w:val="24"/>
              </w:rPr>
              <w:t>Зам.</w:t>
            </w:r>
            <w:r w:rsidR="00CD028C" w:rsidRPr="00995A6F">
              <w:rPr>
                <w:rFonts w:ascii="Times New Roman" w:hAnsi="Times New Roman"/>
                <w:sz w:val="24"/>
                <w:szCs w:val="24"/>
              </w:rPr>
              <w:t xml:space="preserve"> </w:t>
            </w:r>
            <w:r w:rsidR="00187245">
              <w:rPr>
                <w:rFonts w:ascii="Times New Roman" w:hAnsi="Times New Roman"/>
                <w:sz w:val="24"/>
                <w:szCs w:val="24"/>
              </w:rPr>
              <w:t xml:space="preserve">начальника отдела </w:t>
            </w:r>
            <w:r w:rsidR="00CD028C" w:rsidRPr="00995A6F">
              <w:rPr>
                <w:rFonts w:ascii="Times New Roman" w:hAnsi="Times New Roman"/>
                <w:sz w:val="24"/>
                <w:szCs w:val="24"/>
              </w:rPr>
              <w:t>Управления развития профессионального образования Российского университета транспорта</w:t>
            </w: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A20BD7F"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75126CE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5EE9BE5A"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48385F1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35A4810C"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02F769B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689FB92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528F941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93135A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1FE45F2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1723FF77"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B0C41F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004B4A0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63635883"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75478A5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5493BB7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428ADDF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471B5C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7958635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EE81A0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393C8B4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62B8678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57698BF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072BC40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350CCC1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46FF408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5050D30C" w14:textId="77777777" w:rsidR="00064407" w:rsidRPr="00BC390D" w:rsidRDefault="00064407" w:rsidP="00252FFB">
      <w:pPr>
        <w:pStyle w:val="1"/>
        <w:spacing w:before="0" w:after="0"/>
      </w:pPr>
      <w:bookmarkStart w:id="6" w:name="_Toc156156487"/>
      <w:r w:rsidRPr="00BC390D">
        <w:lastRenderedPageBreak/>
        <w:t>Раздел 1. Общие положения</w:t>
      </w:r>
      <w:bookmarkEnd w:id="3"/>
      <w:bookmarkEnd w:id="6"/>
    </w:p>
    <w:p w14:paraId="47BD4FF8" w14:textId="77777777" w:rsidR="00252FFB" w:rsidRPr="00BC390D" w:rsidRDefault="00252FFB" w:rsidP="00252FFB">
      <w:pPr>
        <w:pStyle w:val="1"/>
        <w:spacing w:before="0" w:after="0"/>
      </w:pPr>
    </w:p>
    <w:p w14:paraId="44B1CA6A" w14:textId="77777777" w:rsidR="00FD03F8" w:rsidRPr="00BC390D" w:rsidRDefault="00064407" w:rsidP="00252FFB">
      <w:pPr>
        <w:pStyle w:val="114"/>
        <w:spacing w:after="0" w:line="240" w:lineRule="auto"/>
      </w:pPr>
      <w:bookmarkStart w:id="7" w:name="_Toc156156488"/>
      <w:r w:rsidRPr="00BC390D">
        <w:t>1.1. </w:t>
      </w:r>
      <w:r w:rsidR="00FD03F8" w:rsidRPr="00BC390D">
        <w:t xml:space="preserve">Назначение </w:t>
      </w:r>
      <w:r w:rsidR="0015784E" w:rsidRPr="00BC390D">
        <w:t>примерной образовательной программы</w:t>
      </w:r>
      <w:bookmarkEnd w:id="7"/>
    </w:p>
    <w:p w14:paraId="73AF1EDE" w14:textId="19115380" w:rsidR="009A4D9F" w:rsidRPr="00BC390D" w:rsidRDefault="000347D6" w:rsidP="00252FFB">
      <w:pPr>
        <w:pStyle w:val="a4"/>
        <w:suppressAutoHyphens/>
        <w:ind w:left="0" w:firstLine="709"/>
        <w:jc w:val="both"/>
        <w:rPr>
          <w:rFonts w:ascii="Times New Roman" w:hAnsi="Times New Roman" w:cs="Times New Roman"/>
          <w:bCs/>
          <w:sz w:val="24"/>
          <w:szCs w:val="24"/>
        </w:rPr>
      </w:pPr>
      <w:r w:rsidRPr="00BC390D">
        <w:rPr>
          <w:rFonts w:ascii="Times New Roman" w:hAnsi="Times New Roman" w:cs="Times New Roman"/>
          <w:bCs/>
          <w:sz w:val="24"/>
          <w:szCs w:val="24"/>
        </w:rPr>
        <w:t xml:space="preserve">Настоящая </w:t>
      </w:r>
      <w:r w:rsidR="00865E6C" w:rsidRPr="00BC390D">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BC390D">
        <w:rPr>
          <w:rFonts w:ascii="Times New Roman" w:hAnsi="Times New Roman" w:cs="Times New Roman"/>
          <w:bCs/>
          <w:sz w:val="24"/>
          <w:szCs w:val="24"/>
        </w:rPr>
        <w:t xml:space="preserve">по </w:t>
      </w:r>
      <w:r w:rsidRPr="00BC390D">
        <w:rPr>
          <w:rFonts w:ascii="Times New Roman" w:eastAsia="Calibri" w:hAnsi="Times New Roman" w:cs="Times New Roman"/>
          <w:bCs/>
          <w:sz w:val="24"/>
          <w:szCs w:val="24"/>
        </w:rPr>
        <w:t xml:space="preserve">профессии </w:t>
      </w:r>
      <w:r w:rsidRPr="00BC390D">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BC390D">
        <w:rPr>
          <w:rFonts w:ascii="Times New Roman" w:eastAsia="Calibri" w:hAnsi="Times New Roman" w:cs="Times New Roman"/>
          <w:bCs/>
          <w:sz w:val="24"/>
          <w:szCs w:val="24"/>
        </w:rPr>
        <w:t xml:space="preserve">по </w:t>
      </w:r>
      <w:r w:rsidR="00CD028C" w:rsidRPr="00BC390D">
        <w:rPr>
          <w:rFonts w:ascii="Times New Roman" w:eastAsia="Calibri" w:hAnsi="Times New Roman" w:cs="Times New Roman"/>
          <w:bCs/>
          <w:sz w:val="24"/>
          <w:szCs w:val="24"/>
        </w:rPr>
        <w:t>профессии 23.01.18 Мастер вертикального транспорта</w:t>
      </w:r>
      <w:r w:rsidRPr="00BC390D">
        <w:rPr>
          <w:rFonts w:ascii="Times New Roman" w:hAnsi="Times New Roman" w:cs="Times New Roman"/>
          <w:bCs/>
          <w:sz w:val="24"/>
          <w:szCs w:val="24"/>
        </w:rPr>
        <w:t xml:space="preserve">, </w:t>
      </w:r>
      <w:r w:rsidRPr="00BC390D">
        <w:rPr>
          <w:rFonts w:ascii="Times New Roman" w:eastAsia="Calibri" w:hAnsi="Times New Roman" w:cs="Times New Roman"/>
          <w:bCs/>
          <w:sz w:val="24"/>
          <w:szCs w:val="24"/>
        </w:rPr>
        <w:t xml:space="preserve">утвержденным приказом </w:t>
      </w:r>
      <w:r w:rsidRPr="00BC390D">
        <w:rPr>
          <w:rFonts w:ascii="Times New Roman" w:hAnsi="Times New Roman" w:cs="Times New Roman"/>
          <w:bCs/>
          <w:sz w:val="24"/>
          <w:szCs w:val="24"/>
        </w:rPr>
        <w:t>Министерства просвещения Российской Федерации</w:t>
      </w:r>
      <w:r w:rsidR="0035213C" w:rsidRPr="00BC390D">
        <w:rPr>
          <w:rFonts w:ascii="Times New Roman" w:hAnsi="Times New Roman" w:cs="Times New Roman"/>
          <w:bCs/>
          <w:sz w:val="24"/>
          <w:szCs w:val="24"/>
        </w:rPr>
        <w:t xml:space="preserve"> </w:t>
      </w:r>
      <w:r w:rsidR="00CD028C" w:rsidRPr="00BC390D">
        <w:rPr>
          <w:rFonts w:ascii="Times New Roman" w:hAnsi="Times New Roman" w:cs="Times New Roman"/>
          <w:bCs/>
          <w:sz w:val="24"/>
          <w:szCs w:val="24"/>
        </w:rPr>
        <w:t xml:space="preserve">от 27 апреля 2024 г. № 290 </w:t>
      </w:r>
      <w:r w:rsidR="00064407" w:rsidRPr="00BC390D">
        <w:rPr>
          <w:rFonts w:ascii="Times New Roman" w:hAnsi="Times New Roman" w:cs="Times New Roman"/>
          <w:bCs/>
          <w:sz w:val="24"/>
          <w:szCs w:val="24"/>
        </w:rPr>
        <w:t>(далее – ФГОС, ФГОС СПО).</w:t>
      </w:r>
      <w:r w:rsidR="009A4D9F" w:rsidRPr="00BC390D">
        <w:rPr>
          <w:rFonts w:ascii="Times New Roman" w:hAnsi="Times New Roman" w:cs="Times New Roman"/>
          <w:bCs/>
          <w:sz w:val="24"/>
          <w:szCs w:val="24"/>
        </w:rPr>
        <w:t xml:space="preserve"> </w:t>
      </w:r>
    </w:p>
    <w:p w14:paraId="20402D1A" w14:textId="1C653289" w:rsidR="00064407" w:rsidRPr="00BC390D" w:rsidRDefault="003F3003" w:rsidP="00252FFB">
      <w:pPr>
        <w:suppressAutoHyphens/>
        <w:ind w:firstLine="709"/>
        <w:jc w:val="both"/>
        <w:rPr>
          <w:rFonts w:ascii="Times New Roman" w:hAnsi="Times New Roman" w:cs="Times New Roman"/>
          <w:bCs/>
          <w:sz w:val="24"/>
          <w:szCs w:val="24"/>
        </w:rPr>
      </w:pPr>
      <w:r w:rsidRPr="00BC390D">
        <w:rPr>
          <w:rFonts w:ascii="Times New Roman" w:hAnsi="Times New Roman" w:cs="Times New Roman"/>
          <w:bCs/>
          <w:sz w:val="24"/>
          <w:szCs w:val="24"/>
        </w:rPr>
        <w:t>ПОП СПО</w:t>
      </w:r>
      <w:r w:rsidR="00064407" w:rsidRPr="00BC390D">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CD028C" w:rsidRPr="00BC390D">
        <w:rPr>
          <w:rFonts w:ascii="Times New Roman" w:eastAsia="Calibri" w:hAnsi="Times New Roman" w:cs="Times New Roman"/>
          <w:bCs/>
          <w:sz w:val="24"/>
          <w:szCs w:val="24"/>
        </w:rPr>
        <w:t>профессии 23.01.18 Мастер вертикального транспорта</w:t>
      </w:r>
      <w:r w:rsidR="00064407" w:rsidRPr="00BC390D">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BC390D">
        <w:rPr>
          <w:rFonts w:ascii="Times New Roman" w:hAnsi="Times New Roman" w:cs="Times New Roman"/>
          <w:bCs/>
          <w:sz w:val="24"/>
          <w:szCs w:val="24"/>
        </w:rPr>
        <w:t xml:space="preserve">реализации </w:t>
      </w:r>
      <w:r w:rsidR="00064407" w:rsidRPr="00BC390D">
        <w:rPr>
          <w:rFonts w:ascii="Times New Roman" w:hAnsi="Times New Roman" w:cs="Times New Roman"/>
          <w:bCs/>
          <w:sz w:val="24"/>
          <w:szCs w:val="24"/>
        </w:rPr>
        <w:t xml:space="preserve">образовательной </w:t>
      </w:r>
      <w:r w:rsidRPr="00BC390D">
        <w:rPr>
          <w:rFonts w:ascii="Times New Roman" w:hAnsi="Times New Roman" w:cs="Times New Roman"/>
          <w:bCs/>
          <w:sz w:val="24"/>
          <w:szCs w:val="24"/>
        </w:rPr>
        <w:t>программы</w:t>
      </w:r>
      <w:r w:rsidR="00064407" w:rsidRPr="00BC390D">
        <w:rPr>
          <w:rFonts w:ascii="Times New Roman" w:hAnsi="Times New Roman" w:cs="Times New Roman"/>
          <w:bCs/>
          <w:sz w:val="24"/>
          <w:szCs w:val="24"/>
        </w:rPr>
        <w:t>.</w:t>
      </w:r>
    </w:p>
    <w:p w14:paraId="590EFB10" w14:textId="77777777" w:rsidR="00EB7055" w:rsidRPr="00BC390D" w:rsidRDefault="003F3003" w:rsidP="00252FFB">
      <w:pPr>
        <w:suppressAutoHyphens/>
        <w:ind w:firstLine="709"/>
        <w:jc w:val="both"/>
        <w:rPr>
          <w:rFonts w:ascii="Times New Roman" w:hAnsi="Times New Roman" w:cs="Times New Roman"/>
          <w:bCs/>
          <w:sz w:val="24"/>
          <w:szCs w:val="24"/>
        </w:rPr>
      </w:pPr>
      <w:r w:rsidRPr="00BC390D">
        <w:rPr>
          <w:rFonts w:ascii="Times New Roman" w:hAnsi="Times New Roman" w:cs="Times New Roman"/>
          <w:bCs/>
          <w:sz w:val="24"/>
          <w:szCs w:val="24"/>
        </w:rPr>
        <w:t>ПОП СПО</w:t>
      </w:r>
      <w:r w:rsidR="00EB7055" w:rsidRPr="00BC390D">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BC390D">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BC390D">
        <w:rPr>
          <w:rFonts w:ascii="Times New Roman" w:hAnsi="Times New Roman" w:cs="Times New Roman"/>
          <w:bCs/>
          <w:sz w:val="24"/>
          <w:szCs w:val="24"/>
        </w:rPr>
        <w:t>.</w:t>
      </w:r>
    </w:p>
    <w:p w14:paraId="2EC26CA1" w14:textId="77777777" w:rsidR="00252FFB" w:rsidRPr="00BC390D" w:rsidRDefault="00252FFB" w:rsidP="00252FFB">
      <w:pPr>
        <w:pStyle w:val="1d"/>
        <w:rPr>
          <w:lang w:val="ru-RU"/>
        </w:rPr>
      </w:pPr>
    </w:p>
    <w:p w14:paraId="73CE31D4" w14:textId="77777777" w:rsidR="00064407" w:rsidRPr="00BC390D" w:rsidRDefault="00064407" w:rsidP="00252FFB">
      <w:pPr>
        <w:pStyle w:val="114"/>
        <w:spacing w:after="0" w:line="240" w:lineRule="auto"/>
      </w:pPr>
      <w:bookmarkStart w:id="8" w:name="_Toc156156489"/>
      <w:r w:rsidRPr="00BC390D">
        <w:t xml:space="preserve">1.2. Нормативные </w:t>
      </w:r>
      <w:r w:rsidR="00FD03F8" w:rsidRPr="00BC390D">
        <w:t>документы.</w:t>
      </w:r>
      <w:bookmarkEnd w:id="8"/>
    </w:p>
    <w:p w14:paraId="485A8DF2" w14:textId="77777777" w:rsidR="00064407" w:rsidRPr="00BC390D" w:rsidRDefault="00064407" w:rsidP="00252FFB">
      <w:pPr>
        <w:suppressAutoHyphens/>
        <w:ind w:firstLine="709"/>
        <w:jc w:val="both"/>
        <w:rPr>
          <w:rFonts w:ascii="Times New Roman" w:hAnsi="Times New Roman" w:cs="Times New Roman"/>
          <w:bCs/>
          <w:sz w:val="24"/>
          <w:szCs w:val="24"/>
        </w:rPr>
      </w:pPr>
      <w:r w:rsidRPr="00BC390D">
        <w:rPr>
          <w:rFonts w:ascii="Times New Roman" w:hAnsi="Times New Roman" w:cs="Times New Roman"/>
          <w:bCs/>
          <w:sz w:val="24"/>
          <w:szCs w:val="24"/>
        </w:rPr>
        <w:t>Федеральный закон от 29.12.2012 №</w:t>
      </w:r>
      <w:r w:rsidR="000347D6" w:rsidRPr="00BC390D">
        <w:rPr>
          <w:rFonts w:ascii="Times New Roman" w:hAnsi="Times New Roman" w:cs="Times New Roman"/>
          <w:bCs/>
          <w:sz w:val="24"/>
          <w:szCs w:val="24"/>
        </w:rPr>
        <w:t xml:space="preserve"> </w:t>
      </w:r>
      <w:r w:rsidRPr="00BC390D">
        <w:rPr>
          <w:rFonts w:ascii="Times New Roman" w:hAnsi="Times New Roman" w:cs="Times New Roman"/>
          <w:bCs/>
          <w:sz w:val="24"/>
          <w:szCs w:val="24"/>
        </w:rPr>
        <w:t>273-ФЗ «Об образовании в Российской Федерации»;</w:t>
      </w:r>
    </w:p>
    <w:p w14:paraId="55046789" w14:textId="77777777" w:rsidR="00064407" w:rsidRPr="00BC390D" w:rsidRDefault="00FD03F8" w:rsidP="00252FFB">
      <w:pPr>
        <w:ind w:firstLine="709"/>
        <w:jc w:val="both"/>
        <w:rPr>
          <w:rFonts w:ascii="Times New Roman" w:hAnsi="Times New Roman" w:cs="Times New Roman"/>
          <w:bCs/>
          <w:sz w:val="24"/>
          <w:szCs w:val="24"/>
        </w:rPr>
      </w:pPr>
      <w:bookmarkStart w:id="9" w:name="_Hlk84521878"/>
      <w:r w:rsidRPr="00BC390D">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BC390D">
        <w:rPr>
          <w:rFonts w:ascii="Times New Roman" w:hAnsi="Times New Roman" w:cs="Times New Roman"/>
          <w:bCs/>
          <w:sz w:val="24"/>
          <w:szCs w:val="24"/>
        </w:rPr>
        <w:t>Приказ Минпросвещения России от 08.04.2021 № 153</w:t>
      </w:r>
      <w:r w:rsidRPr="00BC390D">
        <w:rPr>
          <w:rFonts w:ascii="Times New Roman" w:hAnsi="Times New Roman" w:cs="Times New Roman"/>
          <w:bCs/>
          <w:sz w:val="24"/>
          <w:szCs w:val="24"/>
        </w:rPr>
        <w:t>)</w:t>
      </w:r>
      <w:r w:rsidR="00064407" w:rsidRPr="00BC390D">
        <w:rPr>
          <w:rFonts w:ascii="Times New Roman" w:hAnsi="Times New Roman" w:cs="Times New Roman"/>
          <w:bCs/>
          <w:sz w:val="24"/>
          <w:szCs w:val="24"/>
        </w:rPr>
        <w:t>;</w:t>
      </w:r>
      <w:bookmarkEnd w:id="9"/>
    </w:p>
    <w:p w14:paraId="2504DED1" w14:textId="17EBAAE7" w:rsidR="00064407" w:rsidRPr="00BC390D" w:rsidRDefault="00FD03F8" w:rsidP="00252FFB">
      <w:pPr>
        <w:suppressAutoHyphens/>
        <w:ind w:firstLine="709"/>
        <w:jc w:val="both"/>
        <w:rPr>
          <w:rFonts w:ascii="Times New Roman" w:hAnsi="Times New Roman" w:cs="Times New Roman"/>
          <w:bCs/>
          <w:sz w:val="24"/>
          <w:szCs w:val="24"/>
        </w:rPr>
      </w:pPr>
      <w:r w:rsidRPr="00BC390D">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00CD028C" w:rsidRPr="00BC390D">
        <w:rPr>
          <w:rFonts w:ascii="Times New Roman" w:eastAsia="Calibri" w:hAnsi="Times New Roman" w:cs="Times New Roman"/>
          <w:bCs/>
          <w:sz w:val="24"/>
          <w:szCs w:val="24"/>
        </w:rPr>
        <w:t xml:space="preserve">профессии 23.01.18 Мастер вертикального транспорта </w:t>
      </w:r>
      <w:r w:rsidRPr="00BC390D">
        <w:rPr>
          <w:rFonts w:ascii="Times New Roman" w:hAnsi="Times New Roman" w:cs="Times New Roman"/>
          <w:bCs/>
          <w:sz w:val="24"/>
          <w:szCs w:val="24"/>
        </w:rPr>
        <w:t>(</w:t>
      </w:r>
      <w:r w:rsidR="00064407" w:rsidRPr="00BC390D">
        <w:rPr>
          <w:rFonts w:ascii="Times New Roman" w:hAnsi="Times New Roman" w:cs="Times New Roman"/>
          <w:bCs/>
          <w:sz w:val="24"/>
          <w:szCs w:val="24"/>
        </w:rPr>
        <w:t xml:space="preserve">Приказ </w:t>
      </w:r>
      <w:r w:rsidR="000347D6" w:rsidRPr="00BC390D">
        <w:rPr>
          <w:rFonts w:ascii="Times New Roman" w:hAnsi="Times New Roman" w:cs="Times New Roman"/>
          <w:bCs/>
          <w:sz w:val="24"/>
          <w:szCs w:val="24"/>
        </w:rPr>
        <w:t>Минпросвещения России</w:t>
      </w:r>
      <w:r w:rsidR="00CD028C" w:rsidRPr="00BC390D">
        <w:rPr>
          <w:rFonts w:ascii="Times New Roman" w:hAnsi="Times New Roman" w:cs="Times New Roman"/>
          <w:bCs/>
          <w:sz w:val="24"/>
          <w:szCs w:val="24"/>
        </w:rPr>
        <w:t xml:space="preserve"> от 27 апреля 2024 г. № 290</w:t>
      </w:r>
      <w:r w:rsidRPr="00BC390D">
        <w:rPr>
          <w:rFonts w:ascii="Times New Roman" w:hAnsi="Times New Roman"/>
          <w:bCs/>
          <w:sz w:val="24"/>
          <w:szCs w:val="24"/>
        </w:rPr>
        <w:t>)</w:t>
      </w:r>
      <w:r w:rsidR="00064407" w:rsidRPr="00BC390D">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BC390D">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BC390D">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CD028C" w:rsidRDefault="00AF4622" w:rsidP="00252FFB">
      <w:pPr>
        <w:suppressAutoHyphens/>
        <w:ind w:firstLine="709"/>
        <w:jc w:val="both"/>
        <w:rPr>
          <w:rFonts w:ascii="Times New Roman" w:hAnsi="Times New Roman" w:cs="Times New Roman"/>
          <w:bCs/>
          <w:color w:val="000000"/>
          <w:sz w:val="24"/>
          <w:szCs w:val="24"/>
        </w:rPr>
      </w:pPr>
      <w:r w:rsidRPr="00CD028C">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31369BAA"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CD028C">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CD028C">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r w:rsidR="00CD028C">
        <w:rPr>
          <w:rFonts w:ascii="Times New Roman" w:eastAsia="Calibri" w:hAnsi="Times New Roman" w:cs="Times New Roman"/>
          <w:sz w:val="24"/>
          <w:szCs w:val="24"/>
        </w:rPr>
        <w:t>;</w:t>
      </w:r>
    </w:p>
    <w:p w14:paraId="412F3F13"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от </w:t>
      </w:r>
      <w:r w:rsidRPr="00995A6F">
        <w:rPr>
          <w:rFonts w:ascii="Times New Roman" w:hAnsi="Times New Roman"/>
          <w:bCs/>
          <w:color w:val="000000"/>
          <w:sz w:val="24"/>
          <w:szCs w:val="24"/>
        </w:rPr>
        <w:t xml:space="preserve">31 марта 2021 г. </w:t>
      </w:r>
      <w:r w:rsidRPr="00995A6F">
        <w:rPr>
          <w:rFonts w:ascii="Times New Roman" w:hAnsi="Times New Roman"/>
          <w:bCs/>
          <w:sz w:val="24"/>
          <w:szCs w:val="24"/>
        </w:rPr>
        <w:t xml:space="preserve">№ </w:t>
      </w:r>
      <w:r w:rsidRPr="00995A6F">
        <w:rPr>
          <w:rFonts w:ascii="Times New Roman" w:hAnsi="Times New Roman"/>
          <w:bCs/>
          <w:color w:val="000000"/>
          <w:sz w:val="24"/>
          <w:szCs w:val="24"/>
        </w:rPr>
        <w:t>193н</w:t>
      </w:r>
      <w:r w:rsidRPr="00995A6F">
        <w:rPr>
          <w:rFonts w:ascii="Times New Roman" w:hAnsi="Times New Roman"/>
          <w:bCs/>
          <w:sz w:val="24"/>
          <w:szCs w:val="24"/>
        </w:rPr>
        <w:t xml:space="preserve"> «Об утверждении профессионального стандарта</w:t>
      </w:r>
      <w:r w:rsidRPr="00995A6F">
        <w:rPr>
          <w:rFonts w:ascii="Times New Roman" w:hAnsi="Times New Roman"/>
          <w:bCs/>
          <w:color w:val="000000"/>
          <w:sz w:val="24"/>
          <w:szCs w:val="24"/>
        </w:rPr>
        <w:t xml:space="preserve"> «Электромеханик по лифтам»;</w:t>
      </w:r>
    </w:p>
    <w:p w14:paraId="4C938EEC"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Приказ Министерства труда и социальной защиты Российской Федерации</w:t>
      </w:r>
      <w:r w:rsidRPr="00995A6F">
        <w:rPr>
          <w:rFonts w:ascii="Times New Roman" w:hAnsi="Times New Roman"/>
          <w:bCs/>
          <w:i/>
          <w:sz w:val="24"/>
          <w:szCs w:val="24"/>
        </w:rPr>
        <w:t xml:space="preserve"> </w:t>
      </w:r>
      <w:r w:rsidRPr="00995A6F">
        <w:rPr>
          <w:rFonts w:ascii="Times New Roman" w:hAnsi="Times New Roman"/>
          <w:bCs/>
          <w:color w:val="000000"/>
          <w:sz w:val="24"/>
          <w:szCs w:val="24"/>
        </w:rPr>
        <w:t xml:space="preserve">от 23 августа 2018 г. </w:t>
      </w:r>
      <w:r w:rsidRPr="00995A6F">
        <w:rPr>
          <w:rFonts w:ascii="Times New Roman" w:hAnsi="Times New Roman"/>
          <w:bCs/>
          <w:sz w:val="24"/>
          <w:szCs w:val="24"/>
        </w:rPr>
        <w:t xml:space="preserve">№ </w:t>
      </w:r>
      <w:r w:rsidRPr="00995A6F">
        <w:rPr>
          <w:rFonts w:ascii="Times New Roman" w:hAnsi="Times New Roman"/>
          <w:bCs/>
          <w:color w:val="000000"/>
          <w:sz w:val="24"/>
          <w:szCs w:val="24"/>
        </w:rPr>
        <w:t>548н</w:t>
      </w:r>
      <w:r w:rsidRPr="00995A6F">
        <w:rPr>
          <w:rFonts w:ascii="Times New Roman" w:hAnsi="Times New Roman"/>
          <w:bCs/>
          <w:i/>
          <w:sz w:val="24"/>
          <w:szCs w:val="24"/>
        </w:rPr>
        <w:t xml:space="preserve"> </w:t>
      </w:r>
      <w:r w:rsidRPr="00995A6F">
        <w:rPr>
          <w:rFonts w:ascii="Times New Roman" w:hAnsi="Times New Roman"/>
          <w:bCs/>
          <w:sz w:val="24"/>
          <w:szCs w:val="24"/>
        </w:rPr>
        <w:t>«Об утверждении профессионального стандарта</w:t>
      </w:r>
      <w:r w:rsidRPr="00995A6F">
        <w:rPr>
          <w:rFonts w:ascii="Times New Roman" w:hAnsi="Times New Roman"/>
          <w:bCs/>
          <w:color w:val="000000"/>
          <w:sz w:val="24"/>
          <w:szCs w:val="24"/>
        </w:rPr>
        <w:t xml:space="preserve"> «Электромеханик по эксплуатации и обслуживанию подъемных платформ для инвалидов»;</w:t>
      </w:r>
    </w:p>
    <w:p w14:paraId="53DED777"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w:t>
      </w:r>
      <w:r w:rsidRPr="00995A6F">
        <w:rPr>
          <w:rFonts w:ascii="Times New Roman" w:hAnsi="Times New Roman"/>
          <w:bCs/>
          <w:color w:val="000000"/>
          <w:sz w:val="24"/>
          <w:szCs w:val="24"/>
        </w:rPr>
        <w:t>от 26 декабря 2014 г.  № 1160н</w:t>
      </w:r>
      <w:r w:rsidRPr="00995A6F">
        <w:rPr>
          <w:rFonts w:ascii="Times New Roman" w:hAnsi="Times New Roman"/>
          <w:bCs/>
          <w:sz w:val="24"/>
          <w:szCs w:val="24"/>
        </w:rPr>
        <w:t xml:space="preserve"> «Об утверждении профессионального стандарта</w:t>
      </w:r>
      <w:r w:rsidRPr="00995A6F">
        <w:rPr>
          <w:rFonts w:ascii="Times New Roman" w:hAnsi="Times New Roman"/>
          <w:bCs/>
          <w:color w:val="000000"/>
          <w:sz w:val="24"/>
          <w:szCs w:val="24"/>
        </w:rPr>
        <w:t xml:space="preserve"> «Электромеханик по эксплуатации, техническому обслуживанию и ремонту эскалаторов и пассажирских конвейеров»;</w:t>
      </w:r>
      <w:r w:rsidRPr="00995A6F">
        <w:rPr>
          <w:rFonts w:ascii="Times New Roman" w:hAnsi="Times New Roman"/>
          <w:bCs/>
          <w:i/>
          <w:color w:val="000000"/>
          <w:sz w:val="24"/>
          <w:szCs w:val="24"/>
        </w:rPr>
        <w:t xml:space="preserve"> </w:t>
      </w:r>
    </w:p>
    <w:p w14:paraId="26FCC101"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w:t>
      </w:r>
      <w:r w:rsidRPr="00995A6F">
        <w:rPr>
          <w:rFonts w:ascii="Times New Roman" w:hAnsi="Times New Roman"/>
          <w:bCs/>
          <w:color w:val="000000"/>
          <w:sz w:val="24"/>
          <w:szCs w:val="24"/>
        </w:rPr>
        <w:t>от 11 октября 2021 № 697н</w:t>
      </w:r>
      <w:r w:rsidRPr="00995A6F">
        <w:rPr>
          <w:rFonts w:ascii="Times New Roman" w:hAnsi="Times New Roman"/>
          <w:bCs/>
          <w:i/>
          <w:sz w:val="24"/>
          <w:szCs w:val="24"/>
        </w:rPr>
        <w:t xml:space="preserve"> </w:t>
      </w:r>
      <w:r w:rsidRPr="00995A6F">
        <w:rPr>
          <w:rFonts w:ascii="Times New Roman" w:hAnsi="Times New Roman"/>
          <w:bCs/>
          <w:sz w:val="24"/>
          <w:szCs w:val="24"/>
        </w:rPr>
        <w:t>«Об утверждении профессионального стандарта</w:t>
      </w:r>
      <w:r w:rsidRPr="00995A6F">
        <w:rPr>
          <w:rFonts w:ascii="Times New Roman" w:hAnsi="Times New Roman"/>
          <w:bCs/>
          <w:color w:val="000000"/>
          <w:sz w:val="24"/>
          <w:szCs w:val="24"/>
        </w:rPr>
        <w:t xml:space="preserve"> «Работник по эксплуатации, ремонту и техническому обслуживанию канатных дорог»; </w:t>
      </w:r>
    </w:p>
    <w:p w14:paraId="498515DC"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w:t>
      </w:r>
      <w:r w:rsidRPr="00995A6F">
        <w:rPr>
          <w:rFonts w:ascii="Times New Roman" w:hAnsi="Times New Roman"/>
          <w:bCs/>
          <w:color w:val="000000"/>
          <w:sz w:val="24"/>
          <w:szCs w:val="24"/>
        </w:rPr>
        <w:t>от 31 марта 2021 г. № 202н</w:t>
      </w:r>
      <w:r w:rsidRPr="00995A6F">
        <w:rPr>
          <w:rFonts w:ascii="Times New Roman" w:hAnsi="Times New Roman"/>
          <w:bCs/>
          <w:sz w:val="24"/>
          <w:szCs w:val="24"/>
        </w:rPr>
        <w:t xml:space="preserve"> «Об утверждении профессионального стандарта</w:t>
      </w:r>
      <w:r w:rsidRPr="00995A6F">
        <w:rPr>
          <w:rFonts w:ascii="Times New Roman" w:hAnsi="Times New Roman"/>
          <w:bCs/>
          <w:color w:val="000000"/>
          <w:sz w:val="24"/>
          <w:szCs w:val="24"/>
        </w:rPr>
        <w:t xml:space="preserve"> «Монтажник лифтов, платформ подъемных для инвалидов, поэтажных эскалаторов»;</w:t>
      </w:r>
    </w:p>
    <w:p w14:paraId="11A4723D"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w:t>
      </w:r>
      <w:r w:rsidRPr="00995A6F">
        <w:rPr>
          <w:rFonts w:ascii="Times New Roman" w:hAnsi="Times New Roman"/>
          <w:bCs/>
          <w:color w:val="000000"/>
          <w:sz w:val="24"/>
          <w:szCs w:val="24"/>
        </w:rPr>
        <w:t xml:space="preserve">от 20 марта 2018 г. № 167н </w:t>
      </w:r>
      <w:r w:rsidRPr="00995A6F">
        <w:rPr>
          <w:rFonts w:ascii="Times New Roman" w:hAnsi="Times New Roman"/>
          <w:bCs/>
          <w:sz w:val="24"/>
          <w:szCs w:val="24"/>
        </w:rPr>
        <w:t>«Об утверждении профессионального стандарта</w:t>
      </w:r>
      <w:r w:rsidRPr="00995A6F">
        <w:rPr>
          <w:rFonts w:ascii="Times New Roman" w:hAnsi="Times New Roman"/>
          <w:bCs/>
          <w:color w:val="000000"/>
          <w:sz w:val="24"/>
          <w:szCs w:val="24"/>
        </w:rPr>
        <w:t xml:space="preserve"> «Монтажник канатных дорог».</w:t>
      </w:r>
    </w:p>
    <w:p w14:paraId="16FE9F3A" w14:textId="77777777" w:rsidR="00CD028C" w:rsidRDefault="00CD028C" w:rsidP="00252FFB">
      <w:pPr>
        <w:shd w:val="clear" w:color="auto" w:fill="FFFFFF" w:themeFill="background1"/>
        <w:suppressAutoHyphens/>
        <w:ind w:firstLine="709"/>
        <w:jc w:val="both"/>
        <w:rPr>
          <w:rFonts w:ascii="Times New Roman" w:eastAsia="Calibri" w:hAnsi="Times New Roman" w:cs="Times New Roman"/>
          <w:sz w:val="24"/>
          <w:szCs w:val="24"/>
        </w:rPr>
      </w:pP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54AC739" w14:textId="39FB8CBA"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ПМн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30C9B7DD" w14:textId="3469320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r w:rsidR="008D131B">
        <w:rPr>
          <w:rFonts w:ascii="Times New Roman" w:hAnsi="Times New Roman" w:cs="Times New Roman"/>
          <w:bCs/>
          <w:color w:val="000000"/>
          <w:sz w:val="24"/>
          <w:szCs w:val="24"/>
        </w:rPr>
        <w:t>;</w:t>
      </w:r>
    </w:p>
    <w:p w14:paraId="1E5BE8AD" w14:textId="05B0FD9A" w:rsidR="000C6F5E" w:rsidRDefault="000C6F5E"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 – учебная практика;</w:t>
      </w:r>
    </w:p>
    <w:p w14:paraId="459F712D" w14:textId="217EF3CE"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ПП – </w:t>
      </w:r>
      <w:r w:rsidR="000C6F5E">
        <w:rPr>
          <w:rFonts w:ascii="Times New Roman" w:eastAsia="Times New Roman" w:hAnsi="Times New Roman" w:cs="Times New Roman"/>
          <w:sz w:val="24"/>
          <w:szCs w:val="24"/>
        </w:rPr>
        <w:t>производственная практика</w:t>
      </w:r>
      <w:r>
        <w:rPr>
          <w:rFonts w:ascii="Times New Roman" w:eastAsia="Times New Roman" w:hAnsi="Times New Roman" w:cs="Times New Roman"/>
          <w:sz w:val="24"/>
          <w:szCs w:val="24"/>
        </w:rPr>
        <w:t>;</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35A16AF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795141A9" w14:textId="51B008FC" w:rsidR="00A6158F" w:rsidRPr="00C810F2" w:rsidRDefault="00CD028C"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23.01.18 Мастер вертикального транспорта</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36AABC81" w:rsidR="00A6158F" w:rsidRPr="00C810F2" w:rsidRDefault="00A6158F" w:rsidP="00501F99">
            <w:pP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Приказ Минпросвещения России </w:t>
            </w:r>
            <w:r w:rsidR="00CD028C" w:rsidRPr="00CD028C">
              <w:rPr>
                <w:rFonts w:ascii="Times New Roman" w:eastAsia="DejaVu Sans" w:hAnsi="Times New Roman" w:cs="Times New Roman"/>
                <w:i/>
                <w:iCs/>
                <w:sz w:val="24"/>
                <w:szCs w:val="24"/>
                <w:lang w:eastAsia="zh-CN" w:bidi="hi-IN"/>
              </w:rPr>
              <w:t>от 27 апреля 2024 г. № 290</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lastRenderedPageBreak/>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Default="00A6158F" w:rsidP="00501F99">
            <w:pPr>
              <w:rPr>
                <w:rFonts w:ascii="Times New Roman" w:eastAsia="DejaVu Sans" w:hAnsi="Times New Roman" w:cs="Times New Roman"/>
                <w:sz w:val="24"/>
                <w:szCs w:val="24"/>
                <w:lang w:eastAsia="zh-CN" w:bidi="hi-IN"/>
              </w:rPr>
            </w:pPr>
          </w:p>
          <w:p w14:paraId="6A6D2A05" w14:textId="7B5BBCC9" w:rsidR="00A6158F" w:rsidRPr="00C810F2" w:rsidRDefault="00CD028C"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1</w:t>
            </w:r>
            <w:r w:rsidR="00A6158F" w:rsidRPr="00C810F2">
              <w:rPr>
                <w:rFonts w:ascii="Times New Roman" w:eastAsia="DejaVu Sans" w:hAnsi="Times New Roman" w:cs="Times New Roman"/>
                <w:i/>
                <w:iCs/>
                <w:sz w:val="24"/>
                <w:szCs w:val="24"/>
                <w:lang w:eastAsia="zh-CN" w:bidi="hi-IN"/>
              </w:rPr>
              <w:t xml:space="preserve"> год 10 мес.</w:t>
            </w:r>
          </w:p>
          <w:p w14:paraId="78F1F1D5" w14:textId="6A043E39" w:rsidR="00A6158F" w:rsidRPr="0015784E" w:rsidRDefault="00A6158F" w:rsidP="00501F99">
            <w:pP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57AA7A59" w:rsidR="00127647" w:rsidRPr="00127647" w:rsidRDefault="00CD028C" w:rsidP="00501F99">
            <w:pPr>
              <w:rPr>
                <w:rFonts w:ascii="Times New Roman" w:eastAsia="DejaVu Sans" w:hAnsi="Times New Roman" w:cs="Times New Roman"/>
                <w:i/>
                <w:sz w:val="24"/>
                <w:szCs w:val="24"/>
                <w:lang w:eastAsia="zh-CN" w:bidi="hi-IN"/>
              </w:rPr>
            </w:pPr>
            <w:r>
              <w:rPr>
                <w:rFonts w:ascii="Times New Roman" w:eastAsia="DejaVu Sans" w:hAnsi="Times New Roman" w:cs="Times New Roman"/>
                <w:i/>
                <w:sz w:val="24"/>
                <w:szCs w:val="24"/>
                <w:lang w:eastAsia="zh-CN" w:bidi="hi-IN"/>
              </w:rPr>
              <w:t>Очная и очно-заочная</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01D40830" w:rsidR="00A6158F" w:rsidRPr="00C810F2" w:rsidRDefault="00CD028C"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Мастер вертикального транспорта</w:t>
            </w:r>
          </w:p>
        </w:tc>
      </w:tr>
      <w:tr w:rsidR="00A6158F" w:rsidRPr="0015784E" w14:paraId="7EB280B7" w14:textId="77777777" w:rsidTr="00667155">
        <w:trPr>
          <w:trHeight w:val="5079"/>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7432DC6D" w14:textId="18613AF0" w:rsidR="00A6158F"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1</w:t>
            </w:r>
          </w:p>
          <w:p w14:paraId="69A29B9F" w14:textId="5A596DFA" w:rsidR="00667155" w:rsidRPr="00667155" w:rsidRDefault="00667155" w:rsidP="00667155">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Электромеханик по лифтам и платформам подъемным</w:t>
            </w:r>
          </w:p>
          <w:p w14:paraId="5E3F3D14" w14:textId="6DE03AAE" w:rsidR="00A6158F"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2</w:t>
            </w:r>
          </w:p>
          <w:p w14:paraId="58094765" w14:textId="4F46F78E" w:rsidR="00667155" w:rsidRDefault="00667155" w:rsidP="00667155">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Электромеханик по лифтам и эскалаторам (пассажирским конвейерам)</w:t>
            </w:r>
          </w:p>
          <w:p w14:paraId="12E6B71A" w14:textId="758362AB" w:rsidR="00A6158F"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3</w:t>
            </w:r>
          </w:p>
          <w:p w14:paraId="4C6D2BB6" w14:textId="40BEFD01" w:rsidR="000C6F5E" w:rsidRPr="000C6F5E" w:rsidRDefault="000C6F5E" w:rsidP="000C6F5E">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Электромеханик по эскалаторам (пассажирским конвейерам)</w:t>
            </w:r>
            <w:r>
              <w:rPr>
                <w:rFonts w:ascii="Times New Roman" w:eastAsia="Times New Roman" w:hAnsi="Times New Roman" w:cs="Times New Roman"/>
                <w:sz w:val="24"/>
                <w:szCs w:val="24"/>
                <w:lang w:eastAsia="ru-RU"/>
              </w:rPr>
              <w:t xml:space="preserve"> и платформам подъемным</w:t>
            </w:r>
          </w:p>
          <w:p w14:paraId="46F573EE" w14:textId="77777777" w:rsidR="000C6F5E" w:rsidRDefault="000C6F5E" w:rsidP="000C6F5E">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4</w:t>
            </w:r>
          </w:p>
          <w:p w14:paraId="380B2814" w14:textId="78D72DA5" w:rsidR="00667155" w:rsidRPr="00667155" w:rsidRDefault="00667155" w:rsidP="00667155">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Монтажник лифтов, платформ подъемных и эскалаторов (пассажирских конвейеров)</w:t>
            </w:r>
          </w:p>
          <w:p w14:paraId="56B04608" w14:textId="107E2E16" w:rsidR="00667155" w:rsidRDefault="00667155"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5</w:t>
            </w:r>
          </w:p>
          <w:p w14:paraId="45B192F3" w14:textId="77777777" w:rsidR="000C6F5E" w:rsidRPr="00667155" w:rsidRDefault="000C6F5E" w:rsidP="000C6F5E">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Мастер по монтажу и техническому обслуживанию канатных дорог</w:t>
            </w:r>
          </w:p>
          <w:p w14:paraId="39A1EAA5" w14:textId="77777777" w:rsidR="000C6F5E" w:rsidRDefault="00667155" w:rsidP="000C6F5E">
            <w:pPr>
              <w:suppressAutoHyphens/>
              <w:spacing w:line="276" w:lineRule="auto"/>
              <w:jc w:val="both"/>
              <w:rPr>
                <w:rFonts w:ascii="Times New Roman" w:eastAsia="Times New Roman" w:hAnsi="Times New Roman" w:cs="Times New Roman"/>
                <w:sz w:val="24"/>
                <w:szCs w:val="24"/>
                <w:lang w:eastAsia="ru-RU"/>
              </w:rPr>
            </w:pPr>
            <w:r>
              <w:rPr>
                <w:rFonts w:ascii="Times New Roman" w:eastAsia="DejaVu Sans" w:hAnsi="Times New Roman" w:cs="Times New Roman"/>
                <w:i/>
                <w:iCs/>
                <w:sz w:val="24"/>
                <w:szCs w:val="24"/>
                <w:lang w:eastAsia="zh-CN" w:bidi="hi-IN"/>
              </w:rPr>
              <w:t>Направленность 6</w:t>
            </w:r>
            <w:r w:rsidR="000C6F5E" w:rsidRPr="00667155">
              <w:rPr>
                <w:rFonts w:ascii="Times New Roman" w:eastAsia="Times New Roman" w:hAnsi="Times New Roman" w:cs="Times New Roman"/>
                <w:sz w:val="24"/>
                <w:szCs w:val="24"/>
                <w:lang w:eastAsia="ru-RU"/>
              </w:rPr>
              <w:t xml:space="preserve"> </w:t>
            </w:r>
          </w:p>
          <w:p w14:paraId="606D103C" w14:textId="07F9F647" w:rsidR="00667155" w:rsidRPr="000C6F5E" w:rsidRDefault="000C6F5E" w:rsidP="000C6F5E">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Мастер по монтажу и т</w:t>
            </w:r>
            <w:r>
              <w:rPr>
                <w:rFonts w:ascii="Times New Roman" w:eastAsia="Times New Roman" w:hAnsi="Times New Roman" w:cs="Times New Roman"/>
                <w:sz w:val="24"/>
                <w:szCs w:val="24"/>
                <w:lang w:eastAsia="ru-RU"/>
              </w:rPr>
              <w:t>ехническому обслуживанию лифтов</w:t>
            </w:r>
          </w:p>
          <w:p w14:paraId="2D726B74" w14:textId="77777777" w:rsidR="000C6F5E" w:rsidRPr="000C6F5E" w:rsidRDefault="000C6F5E" w:rsidP="000C6F5E">
            <w:pPr>
              <w:suppressAutoHyphens/>
              <w:spacing w:line="276" w:lineRule="auto"/>
              <w:jc w:val="both"/>
              <w:rPr>
                <w:rFonts w:ascii="Times New Roman" w:eastAsia="Times New Roman" w:hAnsi="Times New Roman" w:cs="Times New Roman"/>
                <w:i/>
                <w:sz w:val="24"/>
                <w:szCs w:val="24"/>
                <w:lang w:eastAsia="ru-RU"/>
              </w:rPr>
            </w:pPr>
            <w:r w:rsidRPr="000C6F5E">
              <w:rPr>
                <w:rFonts w:ascii="Times New Roman" w:eastAsia="Times New Roman" w:hAnsi="Times New Roman" w:cs="Times New Roman"/>
                <w:i/>
                <w:sz w:val="24"/>
                <w:szCs w:val="24"/>
                <w:lang w:eastAsia="ru-RU"/>
              </w:rPr>
              <w:t>Направленность 7</w:t>
            </w:r>
          </w:p>
          <w:p w14:paraId="3B170F4B" w14:textId="0135CB66" w:rsidR="00667155" w:rsidRPr="00667155" w:rsidRDefault="00667155" w:rsidP="00667155">
            <w:pPr>
              <w:suppressAutoHyphens/>
              <w:spacing w:after="240"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 xml:space="preserve">Мастер по монтажу и техническому обслуживанию эскалаторов </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28BC97AD" w14:textId="77777777" w:rsidR="00A6158F" w:rsidRPr="00EE0565" w:rsidRDefault="00667155"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40.211 Электромеханик по лифтам</w:t>
            </w:r>
          </w:p>
          <w:p w14:paraId="4094C9DE" w14:textId="77777777" w:rsidR="00B71376" w:rsidRPr="00EE0565" w:rsidRDefault="00B71376"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16.140 Электромеханик по эксплуатации, техническому обслуживанию и ремонту эскалаторов и пассажирских конвейеров</w:t>
            </w:r>
          </w:p>
          <w:p w14:paraId="5EA74FF6" w14:textId="77777777" w:rsidR="00B71376" w:rsidRPr="00EE0565" w:rsidRDefault="00B71376"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16.050 Электромеханик по эксплуатации, техническому обслуживанию и ремонту эскалаторов и пассажирских конвейеров</w:t>
            </w:r>
          </w:p>
          <w:p w14:paraId="6899E9D3" w14:textId="77777777" w:rsidR="00B71376" w:rsidRPr="00EE0565" w:rsidRDefault="00B71376"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40.232 Работник по эксплуатации, ремонту и техническому обслуживанию канатных дорог</w:t>
            </w:r>
          </w:p>
          <w:p w14:paraId="60A474F7" w14:textId="77777777" w:rsidR="00B71376" w:rsidRPr="00EE0565" w:rsidRDefault="00B71376"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40.213 Монтажник лифтов, платформ подъемных для инвалидов, поэтажных эскалаторов</w:t>
            </w:r>
          </w:p>
          <w:p w14:paraId="3BFD81E4" w14:textId="4D6EE2F6" w:rsidR="00B71376" w:rsidRPr="00C810F2" w:rsidRDefault="00B71376" w:rsidP="00501F99">
            <w:pPr>
              <w:rPr>
                <w:rFonts w:ascii="Times New Roman" w:eastAsia="DejaVu Sans" w:hAnsi="Times New Roman" w:cs="Times New Roman"/>
                <w:i/>
                <w:iCs/>
                <w:sz w:val="24"/>
                <w:szCs w:val="24"/>
                <w:lang w:eastAsia="zh-CN" w:bidi="hi-IN"/>
              </w:rPr>
            </w:pPr>
            <w:r w:rsidRPr="00EE0565">
              <w:rPr>
                <w:rFonts w:ascii="Times New Roman" w:eastAsia="DejaVu Sans" w:hAnsi="Times New Roman" w:cs="Times New Roman"/>
                <w:sz w:val="24"/>
                <w:szCs w:val="24"/>
                <w:lang w:eastAsia="zh-CN" w:bidi="hi-IN"/>
              </w:rPr>
              <w:t>40.191 Монтажник канатных дорог</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674A5964" w:rsidR="00A6158F" w:rsidRPr="00547313" w:rsidRDefault="00A6158F" w:rsidP="00501F99">
            <w:pPr>
              <w:rPr>
                <w:rFonts w:ascii="Times New Roman" w:eastAsia="DejaVu Sans" w:hAnsi="Times New Roman" w:cs="Times New Roman"/>
                <w:i/>
                <w:iCs/>
                <w:sz w:val="24"/>
                <w:szCs w:val="24"/>
                <w:lang w:eastAsia="zh-CN" w:bidi="hi-IN"/>
              </w:rPr>
            </w:pP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EE0565" w14:paraId="1905E724" w14:textId="77777777" w:rsidTr="00072D4E">
        <w:trPr>
          <w:trHeight w:val="238"/>
        </w:trPr>
        <w:tc>
          <w:tcPr>
            <w:tcW w:w="3794" w:type="dxa"/>
            <w:shd w:val="clear" w:color="auto" w:fill="auto"/>
          </w:tcPr>
          <w:p w14:paraId="0AAB682A" w14:textId="77777777" w:rsidR="00A6158F" w:rsidRPr="00EE0565" w:rsidRDefault="00A6158F"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548D461D" w:rsidR="00A6158F" w:rsidRPr="00EE0565" w:rsidRDefault="00EE0565" w:rsidP="00501F99">
            <w:pPr>
              <w:jc w:val="center"/>
              <w:rPr>
                <w:rFonts w:ascii="Times New Roman" w:eastAsia="DejaVu Sans" w:hAnsi="Times New Roman" w:cs="Times New Roman"/>
                <w:b/>
                <w:bCs/>
                <w:sz w:val="24"/>
                <w:szCs w:val="24"/>
                <w:lang w:eastAsia="zh-CN" w:bidi="hi-IN"/>
              </w:rPr>
            </w:pPr>
            <w:r w:rsidRPr="00EE0565">
              <w:rPr>
                <w:rFonts w:ascii="Times New Roman" w:eastAsia="DejaVu Sans" w:hAnsi="Times New Roman" w:cs="Times New Roman"/>
                <w:b/>
                <w:bCs/>
                <w:sz w:val="24"/>
                <w:szCs w:val="24"/>
                <w:lang w:eastAsia="zh-CN" w:bidi="hi-IN"/>
              </w:rPr>
              <w:t>1008</w:t>
            </w:r>
          </w:p>
        </w:tc>
        <w:tc>
          <w:tcPr>
            <w:tcW w:w="2948" w:type="dxa"/>
            <w:shd w:val="clear" w:color="auto" w:fill="auto"/>
          </w:tcPr>
          <w:p w14:paraId="470EACBF" w14:textId="5801094C" w:rsidR="00A6158F" w:rsidRPr="00EE0565" w:rsidRDefault="00454CB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716</w:t>
            </w:r>
          </w:p>
        </w:tc>
      </w:tr>
      <w:tr w:rsidR="00A6158F" w:rsidRPr="0015784E" w14:paraId="49FDAFAE" w14:textId="77777777" w:rsidTr="00072D4E">
        <w:trPr>
          <w:trHeight w:val="366"/>
        </w:trPr>
        <w:tc>
          <w:tcPr>
            <w:tcW w:w="3794" w:type="dxa"/>
            <w:shd w:val="clear" w:color="auto" w:fill="auto"/>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7E1E25F7" w14:textId="49FB2727" w:rsidR="00A6158F" w:rsidRPr="0015784E" w:rsidRDefault="00454CBE"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180</w:t>
            </w:r>
          </w:p>
        </w:tc>
        <w:tc>
          <w:tcPr>
            <w:tcW w:w="2948" w:type="dxa"/>
            <w:shd w:val="clear" w:color="auto" w:fill="auto"/>
          </w:tcPr>
          <w:p w14:paraId="65A36F9C" w14:textId="020D3C2B" w:rsidR="00A6158F" w:rsidRPr="00A20CBB" w:rsidRDefault="00454CBE"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116</w:t>
            </w:r>
          </w:p>
        </w:tc>
      </w:tr>
      <w:tr w:rsidR="00A6158F" w:rsidRPr="0015784E" w14:paraId="14A42BE9" w14:textId="77777777" w:rsidTr="00072D4E">
        <w:trPr>
          <w:trHeight w:val="374"/>
        </w:trPr>
        <w:tc>
          <w:tcPr>
            <w:tcW w:w="3794" w:type="dxa"/>
            <w:shd w:val="clear" w:color="auto" w:fill="auto"/>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308BFDDF" w14:textId="1B9E3F7E" w:rsidR="00A6158F" w:rsidRPr="0015784E" w:rsidRDefault="00454CBE"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168</w:t>
            </w:r>
          </w:p>
        </w:tc>
        <w:tc>
          <w:tcPr>
            <w:tcW w:w="2948" w:type="dxa"/>
            <w:shd w:val="clear" w:color="auto" w:fill="auto"/>
          </w:tcPr>
          <w:p w14:paraId="059733A0" w14:textId="3D2F5C52" w:rsidR="00A6158F" w:rsidRPr="00A20CBB" w:rsidRDefault="00454CBE"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100</w:t>
            </w:r>
          </w:p>
        </w:tc>
      </w:tr>
      <w:tr w:rsidR="00A6158F" w:rsidRPr="0015784E" w14:paraId="5AEE7F7E" w14:textId="77777777" w:rsidTr="00072D4E">
        <w:trPr>
          <w:trHeight w:val="407"/>
        </w:trPr>
        <w:tc>
          <w:tcPr>
            <w:tcW w:w="3794" w:type="dxa"/>
            <w:shd w:val="clear" w:color="auto" w:fill="auto"/>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959079" w14:textId="7A25B054" w:rsidR="00A6158F" w:rsidRPr="0015784E" w:rsidRDefault="00EE0565"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660</w:t>
            </w:r>
          </w:p>
        </w:tc>
        <w:tc>
          <w:tcPr>
            <w:tcW w:w="2948" w:type="dxa"/>
            <w:shd w:val="clear" w:color="auto" w:fill="auto"/>
          </w:tcPr>
          <w:p w14:paraId="1AD43B2A" w14:textId="00EE47D3" w:rsidR="00A6158F" w:rsidRPr="00A20CBB" w:rsidRDefault="00EE0565"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500</w:t>
            </w:r>
          </w:p>
        </w:tc>
      </w:tr>
      <w:tr w:rsidR="00A6158F" w:rsidRPr="0015784E" w14:paraId="6D69E777" w14:textId="77777777" w:rsidTr="00072D4E">
        <w:trPr>
          <w:trHeight w:val="1080"/>
        </w:trPr>
        <w:tc>
          <w:tcPr>
            <w:tcW w:w="3794" w:type="dxa"/>
            <w:shd w:val="clear" w:color="auto" w:fill="auto"/>
          </w:tcPr>
          <w:p w14:paraId="0A9DD85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2389EBA3" w14:textId="0E8BFBA9"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7D218CE0" w14:textId="11CD4C59" w:rsidR="00A6158F" w:rsidRDefault="00EE0565"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0B266437" w14:textId="1C71CEDD"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EE0565">
              <w:rPr>
                <w:rFonts w:ascii="Times New Roman" w:eastAsia="DejaVu Sans" w:hAnsi="Times New Roman" w:cs="Times New Roman"/>
                <w:i/>
                <w:iCs/>
                <w:sz w:val="24"/>
                <w:szCs w:val="24"/>
                <w:lang w:eastAsia="zh-CN" w:bidi="hi-IN"/>
              </w:rPr>
              <w:t>216</w:t>
            </w:r>
          </w:p>
          <w:p w14:paraId="42F6E57C" w14:textId="24784F27" w:rsidR="00A6158F" w:rsidRPr="00EE0565" w:rsidRDefault="00A6158F" w:rsidP="00EE0565">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EE0565">
              <w:rPr>
                <w:rFonts w:ascii="Times New Roman" w:eastAsia="DejaVu Sans" w:hAnsi="Times New Roman" w:cs="Times New Roman"/>
                <w:i/>
                <w:iCs/>
                <w:sz w:val="24"/>
                <w:szCs w:val="24"/>
                <w:lang w:eastAsia="zh-CN" w:bidi="hi-IN"/>
              </w:rPr>
              <w:t>252</w:t>
            </w:r>
          </w:p>
        </w:tc>
        <w:tc>
          <w:tcPr>
            <w:tcW w:w="2948" w:type="dxa"/>
            <w:shd w:val="clear" w:color="auto" w:fill="auto"/>
          </w:tcPr>
          <w:p w14:paraId="242214C8" w14:textId="77777777" w:rsidR="00EE0565" w:rsidRDefault="00EE0565" w:rsidP="00EE056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4A840171" w14:textId="77777777" w:rsidR="00EE0565" w:rsidRPr="00C810F2" w:rsidRDefault="00EE0565" w:rsidP="00EE0565">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216</w:t>
            </w:r>
          </w:p>
          <w:p w14:paraId="512AAE34" w14:textId="45381C26" w:rsidR="00A6158F" w:rsidRPr="00EE0565" w:rsidRDefault="00EE0565" w:rsidP="00EE0565">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252</w:t>
            </w: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6B3C9BDE" w:rsidR="00A6158F" w:rsidRPr="00A20CBB" w:rsidRDefault="00EE0565"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432</w:t>
            </w:r>
          </w:p>
        </w:tc>
        <w:tc>
          <w:tcPr>
            <w:tcW w:w="2948" w:type="dxa"/>
            <w:shd w:val="clear" w:color="auto" w:fill="auto"/>
          </w:tcPr>
          <w:p w14:paraId="68EEDBB8" w14:textId="6A81AA71" w:rsidR="00A6158F" w:rsidRPr="00A20CBB" w:rsidRDefault="00454CBE"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15784E" w14:paraId="79206465" w14:textId="77777777" w:rsidTr="00072D4E">
        <w:trPr>
          <w:trHeight w:val="190"/>
        </w:trPr>
        <w:tc>
          <w:tcPr>
            <w:tcW w:w="3794" w:type="dxa"/>
            <w:shd w:val="clear" w:color="auto" w:fill="auto"/>
          </w:tcPr>
          <w:p w14:paraId="1F04F5F7" w14:textId="72A21D1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EE0565">
              <w:rPr>
                <w:rFonts w:ascii="Times New Roman" w:eastAsia="DejaVu Sans" w:hAnsi="Times New Roman" w:cs="Times New Roman"/>
                <w:i/>
                <w:iCs/>
                <w:sz w:val="24"/>
                <w:szCs w:val="24"/>
                <w:lang w:eastAsia="zh-CN" w:bidi="hi-IN"/>
              </w:rPr>
              <w:t>демонстрационного экзамена</w:t>
            </w:r>
            <w:r w:rsidRPr="00547313">
              <w:rPr>
                <w:rFonts w:ascii="Times New Roman" w:eastAsia="DejaVu Sans" w:hAnsi="Times New Roman" w:cs="Times New Roman"/>
                <w:i/>
                <w:iCs/>
                <w:sz w:val="24"/>
                <w:szCs w:val="24"/>
                <w:lang w:eastAsia="zh-CN" w:bidi="hi-IN"/>
              </w:rPr>
              <w:t xml:space="preserve"> </w:t>
            </w:r>
          </w:p>
        </w:tc>
        <w:tc>
          <w:tcPr>
            <w:tcW w:w="2864" w:type="dxa"/>
            <w:shd w:val="clear" w:color="auto" w:fill="auto"/>
          </w:tcPr>
          <w:p w14:paraId="1C5CC28C" w14:textId="74A1EE22" w:rsidR="00A6158F" w:rsidRPr="00A20CBB" w:rsidRDefault="00EE0565"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2DA0491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1433F4DD" w:rsidR="00A6158F" w:rsidRPr="00A20CBB" w:rsidRDefault="00EE0565"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14:paraId="66A53AE6" w14:textId="495A70BD" w:rsidR="00A6158F" w:rsidRPr="00A20CBB" w:rsidRDefault="00454CB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59137DF9" w14:textId="77777777" w:rsidR="00252FFB" w:rsidRDefault="00252FFB" w:rsidP="00252FFB"/>
    <w:p w14:paraId="5C6887A1" w14:textId="34A15700" w:rsidR="0097210A" w:rsidRDefault="007E45BC" w:rsidP="00127647">
      <w:pPr>
        <w:pStyle w:val="114"/>
        <w:spacing w:after="0" w:line="240" w:lineRule="auto"/>
      </w:pPr>
      <w:bookmarkStart w:id="15" w:name="_Toc156156493"/>
      <w:r>
        <w:t>3</w:t>
      </w:r>
      <w:r w:rsidRPr="00985111">
        <w:t>.1. Область</w:t>
      </w:r>
      <w:r w:rsidR="0097210A">
        <w:t>(и)</w:t>
      </w:r>
      <w:r w:rsidRPr="00985111">
        <w:t xml:space="preserve"> профессиональной деятельности выпускников</w:t>
      </w:r>
      <w:r w:rsidR="0034368E">
        <w:t>:</w:t>
      </w:r>
    </w:p>
    <w:p w14:paraId="60910D0B" w14:textId="7FDCC2F7" w:rsidR="00EE0565" w:rsidRDefault="00EE0565" w:rsidP="00127647">
      <w:pPr>
        <w:pStyle w:val="114"/>
        <w:spacing w:after="0" w:line="240" w:lineRule="auto"/>
      </w:pPr>
      <w:r w:rsidRPr="00EE0565">
        <w:t>16 Строительство и жилищно-коммунальное хозяйство</w:t>
      </w:r>
      <w:r>
        <w:t>;</w:t>
      </w:r>
    </w:p>
    <w:p w14:paraId="35847059" w14:textId="4FD3BD6E" w:rsidR="00EE0565" w:rsidRDefault="00EE0565" w:rsidP="00127647">
      <w:pPr>
        <w:pStyle w:val="114"/>
        <w:spacing w:after="0" w:line="240" w:lineRule="auto"/>
      </w:pPr>
      <w:r w:rsidRPr="00EE0565">
        <w:t>17 Транспорт</w:t>
      </w:r>
      <w:r>
        <w:t>;</w:t>
      </w:r>
    </w:p>
    <w:p w14:paraId="0729C560" w14:textId="0916F344" w:rsidR="00EE0565" w:rsidRDefault="00EE0565" w:rsidP="00127647">
      <w:pPr>
        <w:pStyle w:val="114"/>
        <w:spacing w:after="0" w:line="240" w:lineRule="auto"/>
      </w:pPr>
      <w:r w:rsidRPr="00EE0565">
        <w:t>40 Сквозные виды профессиональной деятельности в промышленности</w:t>
      </w:r>
      <w:r>
        <w:t>.</w:t>
      </w:r>
    </w:p>
    <w:bookmarkEnd w:id="15"/>
    <w:p w14:paraId="0773C1A5" w14:textId="77777777" w:rsidR="00252FFB" w:rsidRDefault="00252FFB" w:rsidP="00252FFB"/>
    <w:p w14:paraId="7ED88505"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518" w:type="dxa"/>
        <w:tblLook w:val="04A0" w:firstRow="1" w:lastRow="0" w:firstColumn="1" w:lastColumn="0" w:noHBand="0" w:noVBand="1"/>
      </w:tblPr>
      <w:tblGrid>
        <w:gridCol w:w="426"/>
        <w:gridCol w:w="1921"/>
        <w:gridCol w:w="1509"/>
        <w:gridCol w:w="2122"/>
        <w:gridCol w:w="3540"/>
      </w:tblGrid>
      <w:tr w:rsidR="007E7753" w:rsidRPr="007E7753" w14:paraId="614E7088" w14:textId="77777777" w:rsidTr="004207A5">
        <w:tc>
          <w:tcPr>
            <w:tcW w:w="426" w:type="dxa"/>
          </w:tcPr>
          <w:p w14:paraId="251171E9" w14:textId="77777777" w:rsidR="00876989" w:rsidRPr="007E7753" w:rsidRDefault="00876989" w:rsidP="00876989">
            <w:pPr>
              <w:suppressAutoHyphens/>
              <w:jc w:val="center"/>
              <w:rPr>
                <w:rFonts w:ascii="Times New Roman" w:hAnsi="Times New Roman"/>
              </w:rPr>
            </w:pPr>
            <w:r w:rsidRPr="007E7753">
              <w:rPr>
                <w:rFonts w:ascii="Times New Roman" w:hAnsi="Times New Roman"/>
              </w:rPr>
              <w:t>№</w:t>
            </w:r>
          </w:p>
        </w:tc>
        <w:tc>
          <w:tcPr>
            <w:tcW w:w="1921" w:type="dxa"/>
          </w:tcPr>
          <w:p w14:paraId="294BB8D5" w14:textId="77777777" w:rsidR="00876989" w:rsidRPr="007E7753" w:rsidRDefault="00876989" w:rsidP="00876989">
            <w:pPr>
              <w:suppressAutoHyphens/>
              <w:jc w:val="center"/>
              <w:rPr>
                <w:rFonts w:ascii="Times New Roman" w:hAnsi="Times New Roman"/>
              </w:rPr>
            </w:pPr>
            <w:r w:rsidRPr="007E7753">
              <w:rPr>
                <w:rFonts w:ascii="Times New Roman" w:hAnsi="Times New Roman"/>
              </w:rPr>
              <w:t>Код и Наименование ПС</w:t>
            </w:r>
          </w:p>
        </w:tc>
        <w:tc>
          <w:tcPr>
            <w:tcW w:w="1509" w:type="dxa"/>
          </w:tcPr>
          <w:p w14:paraId="58FE9E44" w14:textId="77777777" w:rsidR="00876989" w:rsidRPr="007E7753" w:rsidRDefault="00876989" w:rsidP="00876989">
            <w:pPr>
              <w:suppressAutoHyphens/>
              <w:jc w:val="center"/>
              <w:rPr>
                <w:rFonts w:ascii="Times New Roman" w:hAnsi="Times New Roman"/>
              </w:rPr>
            </w:pPr>
            <w:r w:rsidRPr="007E7753">
              <w:rPr>
                <w:rFonts w:ascii="Times New Roman" w:hAnsi="Times New Roman"/>
              </w:rPr>
              <w:t>Реквизиты утверждения</w:t>
            </w:r>
          </w:p>
        </w:tc>
        <w:tc>
          <w:tcPr>
            <w:tcW w:w="2122" w:type="dxa"/>
          </w:tcPr>
          <w:p w14:paraId="3B0A7D35" w14:textId="77777777" w:rsidR="00876989" w:rsidRPr="007E7753" w:rsidRDefault="00876989" w:rsidP="00876989">
            <w:pPr>
              <w:suppressAutoHyphens/>
              <w:jc w:val="center"/>
              <w:rPr>
                <w:rFonts w:ascii="Times New Roman" w:hAnsi="Times New Roman"/>
              </w:rPr>
            </w:pPr>
            <w:r w:rsidRPr="007E7753">
              <w:rPr>
                <w:rFonts w:ascii="Times New Roman" w:hAnsi="Times New Roman"/>
              </w:rPr>
              <w:t>Код и наименование</w:t>
            </w:r>
            <w:r w:rsidR="00BF7D61" w:rsidRPr="007E7753">
              <w:rPr>
                <w:rFonts w:ascii="Times New Roman" w:hAnsi="Times New Roman"/>
              </w:rPr>
              <w:t xml:space="preserve"> ОТФ</w:t>
            </w:r>
          </w:p>
        </w:tc>
        <w:tc>
          <w:tcPr>
            <w:tcW w:w="3540" w:type="dxa"/>
          </w:tcPr>
          <w:p w14:paraId="1C722050" w14:textId="77777777" w:rsidR="00876989" w:rsidRPr="007E7753" w:rsidRDefault="00BF7D61" w:rsidP="00876989">
            <w:pPr>
              <w:suppressAutoHyphens/>
              <w:jc w:val="center"/>
              <w:rPr>
                <w:rFonts w:ascii="Times New Roman" w:hAnsi="Times New Roman"/>
              </w:rPr>
            </w:pPr>
            <w:r w:rsidRPr="007E7753">
              <w:rPr>
                <w:rFonts w:ascii="Times New Roman" w:hAnsi="Times New Roman"/>
              </w:rPr>
              <w:t>К</w:t>
            </w:r>
            <w:r w:rsidR="00876989" w:rsidRPr="007E7753">
              <w:rPr>
                <w:rFonts w:ascii="Times New Roman" w:hAnsi="Times New Roman"/>
              </w:rPr>
              <w:t>од и наименование</w:t>
            </w:r>
            <w:r w:rsidRPr="007E7753">
              <w:rPr>
                <w:rFonts w:ascii="Times New Roman" w:hAnsi="Times New Roman"/>
              </w:rPr>
              <w:t xml:space="preserve"> ТФ</w:t>
            </w:r>
          </w:p>
        </w:tc>
      </w:tr>
      <w:tr w:rsidR="007E7753" w:rsidRPr="007E7753" w14:paraId="693787AC" w14:textId="77777777" w:rsidTr="004207A5">
        <w:tc>
          <w:tcPr>
            <w:tcW w:w="426" w:type="dxa"/>
            <w:vMerge w:val="restart"/>
          </w:tcPr>
          <w:p w14:paraId="193FF896" w14:textId="77777777" w:rsidR="004207A5" w:rsidRPr="007E7753" w:rsidRDefault="004207A5" w:rsidP="00252FFB">
            <w:pPr>
              <w:suppressAutoHyphens/>
              <w:jc w:val="both"/>
              <w:rPr>
                <w:rFonts w:ascii="Times New Roman" w:hAnsi="Times New Roman"/>
              </w:rPr>
            </w:pPr>
            <w:r w:rsidRPr="007E7753">
              <w:rPr>
                <w:rFonts w:ascii="Times New Roman" w:hAnsi="Times New Roman"/>
              </w:rPr>
              <w:t>1</w:t>
            </w:r>
          </w:p>
        </w:tc>
        <w:tc>
          <w:tcPr>
            <w:tcW w:w="1921" w:type="dxa"/>
            <w:vMerge w:val="restart"/>
          </w:tcPr>
          <w:p w14:paraId="46304A8A" w14:textId="09C43A53" w:rsidR="004207A5" w:rsidRPr="007E7753" w:rsidRDefault="004207A5" w:rsidP="00252FFB">
            <w:pPr>
              <w:suppressAutoHyphens/>
              <w:jc w:val="both"/>
              <w:rPr>
                <w:rFonts w:ascii="Times New Roman" w:hAnsi="Times New Roman"/>
              </w:rPr>
            </w:pPr>
            <w:r w:rsidRPr="007E7753">
              <w:rPr>
                <w:rFonts w:ascii="Times New Roman" w:hAnsi="Times New Roman"/>
              </w:rPr>
              <w:t>40.211 Электромеханик по лифтам</w:t>
            </w:r>
          </w:p>
        </w:tc>
        <w:tc>
          <w:tcPr>
            <w:tcW w:w="1509" w:type="dxa"/>
            <w:vMerge w:val="restart"/>
          </w:tcPr>
          <w:p w14:paraId="45A864E0" w14:textId="6FCDA68B" w:rsidR="004207A5" w:rsidRPr="007E7753" w:rsidRDefault="004207A5" w:rsidP="00252FFB">
            <w:pPr>
              <w:suppressAutoHyphens/>
              <w:jc w:val="both"/>
              <w:rPr>
                <w:rFonts w:ascii="Times New Roman" w:hAnsi="Times New Roman"/>
              </w:rPr>
            </w:pPr>
            <w:r w:rsidRPr="007E7753">
              <w:rPr>
                <w:rFonts w:ascii="Times New Roman" w:hAnsi="Times New Roman"/>
              </w:rPr>
              <w:t xml:space="preserve">Приказ Минтруда России </w:t>
            </w:r>
            <w:r w:rsidR="00C31DA7" w:rsidRPr="007E7753">
              <w:rPr>
                <w:rFonts w:ascii="Times New Roman" w:hAnsi="Times New Roman"/>
              </w:rPr>
              <w:t>от 31 марта 2021 г. N 193н</w:t>
            </w:r>
          </w:p>
        </w:tc>
        <w:tc>
          <w:tcPr>
            <w:tcW w:w="2122" w:type="dxa"/>
          </w:tcPr>
          <w:p w14:paraId="43261C3D" w14:textId="77777777" w:rsidR="004207A5" w:rsidRPr="007E7753" w:rsidRDefault="004207A5" w:rsidP="0052111B">
            <w:pPr>
              <w:suppressAutoHyphens/>
              <w:jc w:val="both"/>
              <w:rPr>
                <w:rFonts w:ascii="Times New Roman" w:hAnsi="Times New Roman"/>
              </w:rPr>
            </w:pPr>
            <w:r w:rsidRPr="007E7753">
              <w:rPr>
                <w:rFonts w:ascii="Times New Roman" w:hAnsi="Times New Roman"/>
              </w:rPr>
              <w:t>ОТФ А.3</w:t>
            </w:r>
          </w:p>
          <w:p w14:paraId="6832CFEC" w14:textId="28163863" w:rsidR="004207A5" w:rsidRPr="007E7753" w:rsidRDefault="004207A5" w:rsidP="0052111B">
            <w:pPr>
              <w:suppressAutoHyphens/>
              <w:jc w:val="both"/>
              <w:rPr>
                <w:rFonts w:ascii="Times New Roman" w:hAnsi="Times New Roman"/>
              </w:rPr>
            </w:pPr>
            <w:r w:rsidRPr="007E7753">
              <w:rPr>
                <w:rFonts w:ascii="Times New Roman" w:hAnsi="Times New Roman"/>
              </w:rPr>
              <w:t>Осмотр, техническое и аварийно-техническое обслуживание лифтов</w:t>
            </w:r>
          </w:p>
        </w:tc>
        <w:tc>
          <w:tcPr>
            <w:tcW w:w="3540" w:type="dxa"/>
          </w:tcPr>
          <w:p w14:paraId="4883F98C"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A/01.3 Периодический осмотр и проверка лифта в соответствии с технической документацией изготовителя</w:t>
            </w:r>
          </w:p>
          <w:p w14:paraId="0A095D2F"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A/02.3 Очистка, промывка и смазка узлов и составных частей лифтов в соответствии с инструкцией по эксплуатации и картой смазки изготовителя лифта</w:t>
            </w:r>
          </w:p>
          <w:p w14:paraId="24488814"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A/03.3 Выявление дефектов и неисправностей оборудования лифта</w:t>
            </w:r>
          </w:p>
          <w:p w14:paraId="0D991CFE"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A/04.3 Проведение операций по техническому обслуживанию и ремонту лифта в соответствии с технической документацией изготовителя</w:t>
            </w:r>
          </w:p>
          <w:p w14:paraId="45F9F8D1"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A/05.3 Аварийно-техническое обслуживание остановившегося лифта</w:t>
            </w:r>
          </w:p>
          <w:p w14:paraId="21CB3AC7"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A/06.3 Демонтаж механических узлов, электроаппаратов, их разборка, ремонт, сборка и установка</w:t>
            </w:r>
          </w:p>
          <w:p w14:paraId="0C9A9766"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A/07.3</w:t>
            </w:r>
          </w:p>
          <w:p w14:paraId="005F75D1" w14:textId="21AED2E3" w:rsidR="004207A5" w:rsidRPr="007E7753" w:rsidRDefault="004207A5" w:rsidP="0052111B">
            <w:pPr>
              <w:suppressAutoHyphens/>
              <w:jc w:val="both"/>
              <w:rPr>
                <w:rFonts w:ascii="Times New Roman" w:hAnsi="Times New Roman"/>
              </w:rPr>
            </w:pPr>
            <w:r w:rsidRPr="007E7753">
              <w:rPr>
                <w:rFonts w:ascii="Times New Roman" w:hAnsi="Times New Roman"/>
              </w:rPr>
              <w:t>Осуществление эвакуации пассажиров из остановившейся кабины лифта в соответствии с требованиями инструкции (руководства) по эксплуатации изготовителя лифта</w:t>
            </w:r>
          </w:p>
        </w:tc>
      </w:tr>
      <w:tr w:rsidR="007E7753" w:rsidRPr="007E7753" w14:paraId="1BF821C8" w14:textId="77777777" w:rsidTr="004207A5">
        <w:tc>
          <w:tcPr>
            <w:tcW w:w="426" w:type="dxa"/>
            <w:vMerge/>
          </w:tcPr>
          <w:p w14:paraId="125CCCE5" w14:textId="77777777" w:rsidR="004207A5" w:rsidRPr="007E7753" w:rsidRDefault="004207A5" w:rsidP="004207A5">
            <w:pPr>
              <w:suppressAutoHyphens/>
              <w:jc w:val="both"/>
              <w:rPr>
                <w:rFonts w:ascii="Times New Roman" w:hAnsi="Times New Roman"/>
              </w:rPr>
            </w:pPr>
          </w:p>
        </w:tc>
        <w:tc>
          <w:tcPr>
            <w:tcW w:w="1921" w:type="dxa"/>
            <w:vMerge/>
          </w:tcPr>
          <w:p w14:paraId="0D2D3547" w14:textId="77777777" w:rsidR="004207A5" w:rsidRPr="007E7753" w:rsidRDefault="004207A5" w:rsidP="004207A5">
            <w:pPr>
              <w:suppressAutoHyphens/>
              <w:jc w:val="both"/>
              <w:rPr>
                <w:rFonts w:ascii="Times New Roman" w:hAnsi="Times New Roman"/>
              </w:rPr>
            </w:pPr>
          </w:p>
        </w:tc>
        <w:tc>
          <w:tcPr>
            <w:tcW w:w="1509" w:type="dxa"/>
            <w:vMerge/>
          </w:tcPr>
          <w:p w14:paraId="1A618E3B" w14:textId="77777777" w:rsidR="004207A5" w:rsidRPr="007E7753" w:rsidRDefault="004207A5" w:rsidP="004207A5">
            <w:pPr>
              <w:suppressAutoHyphens/>
              <w:jc w:val="both"/>
              <w:rPr>
                <w:rFonts w:ascii="Times New Roman" w:hAnsi="Times New Roman"/>
              </w:rPr>
            </w:pPr>
          </w:p>
        </w:tc>
        <w:tc>
          <w:tcPr>
            <w:tcW w:w="2122" w:type="dxa"/>
            <w:tcBorders>
              <w:top w:val="single" w:sz="4" w:space="0" w:color="000000"/>
              <w:left w:val="single" w:sz="4" w:space="0" w:color="000000"/>
              <w:bottom w:val="single" w:sz="4" w:space="0" w:color="000000"/>
              <w:right w:val="single" w:sz="4" w:space="0" w:color="000000"/>
            </w:tcBorders>
          </w:tcPr>
          <w:p w14:paraId="25BE5C81"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 xml:space="preserve">В.4 </w:t>
            </w:r>
          </w:p>
          <w:p w14:paraId="2B9A3212" w14:textId="12EF9217" w:rsidR="004207A5" w:rsidRPr="007E7753" w:rsidRDefault="004207A5" w:rsidP="004207A5">
            <w:pPr>
              <w:suppressAutoHyphens/>
              <w:jc w:val="both"/>
              <w:rPr>
                <w:rFonts w:ascii="Times New Roman" w:hAnsi="Times New Roman"/>
              </w:rPr>
            </w:pPr>
            <w:r w:rsidRPr="007E7753">
              <w:rPr>
                <w:rFonts w:ascii="Times New Roman" w:hAnsi="Times New Roman"/>
              </w:rPr>
              <w:lastRenderedPageBreak/>
              <w:t>Техническое обслуживание и ремонт лифтов со скоростью движения до 1,6 м/с и одиночным или парным управлением</w:t>
            </w:r>
          </w:p>
        </w:tc>
        <w:tc>
          <w:tcPr>
            <w:tcW w:w="3540" w:type="dxa"/>
            <w:tcBorders>
              <w:top w:val="single" w:sz="4" w:space="0" w:color="000000"/>
              <w:left w:val="single" w:sz="4" w:space="0" w:color="000000"/>
              <w:bottom w:val="single" w:sz="4" w:space="0" w:color="000000"/>
              <w:right w:val="single" w:sz="4" w:space="0" w:color="000000"/>
            </w:tcBorders>
          </w:tcPr>
          <w:p w14:paraId="0BC42BF0"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lastRenderedPageBreak/>
              <w:t xml:space="preserve">B/01.4 Проверка функционирования лифта во всех </w:t>
            </w:r>
            <w:r w:rsidRPr="007E7753">
              <w:rPr>
                <w:rFonts w:ascii="Times New Roman" w:hAnsi="Times New Roman"/>
              </w:rPr>
              <w:lastRenderedPageBreak/>
              <w:t>режимах работы в соответствии с заданным алгоритмом работы</w:t>
            </w:r>
          </w:p>
          <w:p w14:paraId="7FD656C6"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B/02.4 Проверка параметров и регулировка механического (гидравлического) оборудования лифтов, в том числе устройств безопасности</w:t>
            </w:r>
          </w:p>
          <w:p w14:paraId="5CCBD9CC"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B/03.4 Проверка параметров и регулировка электрического оборудования лифтов, в том числе электрических устройств безопасности</w:t>
            </w:r>
          </w:p>
          <w:p w14:paraId="136F484B"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B/04.4 Выполнение работ по подготовке лифтов к техническому освидетельствованию и при его проведении</w:t>
            </w:r>
          </w:p>
          <w:p w14:paraId="2F352F47"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B/05.4 Выполнение работ по ремонту и замене механического (гидравлического) и электрического оборудования лифта</w:t>
            </w:r>
          </w:p>
          <w:p w14:paraId="557F9EB3" w14:textId="26637BF4" w:rsidR="004207A5" w:rsidRPr="007E7753" w:rsidRDefault="004207A5" w:rsidP="004207A5">
            <w:pPr>
              <w:suppressAutoHyphens/>
              <w:jc w:val="both"/>
              <w:rPr>
                <w:rFonts w:ascii="Times New Roman" w:hAnsi="Times New Roman"/>
              </w:rPr>
            </w:pPr>
            <w:r w:rsidRPr="007E7753">
              <w:rPr>
                <w:rFonts w:ascii="Times New Roman" w:hAnsi="Times New Roman"/>
              </w:rPr>
              <w:t>B/06.4 Осмотр и визуальное определение по индикации неисправности электронного оборудования лифта</w:t>
            </w:r>
          </w:p>
        </w:tc>
      </w:tr>
      <w:tr w:rsidR="007E7753" w:rsidRPr="007E7753" w14:paraId="27FD1DC0" w14:textId="77777777" w:rsidTr="004207A5">
        <w:tc>
          <w:tcPr>
            <w:tcW w:w="426" w:type="dxa"/>
            <w:vMerge w:val="restart"/>
          </w:tcPr>
          <w:p w14:paraId="0B70E2A0" w14:textId="5B54E2E3" w:rsidR="004207A5" w:rsidRPr="007E7753" w:rsidRDefault="004207A5" w:rsidP="004207A5">
            <w:pPr>
              <w:suppressAutoHyphens/>
              <w:jc w:val="both"/>
              <w:rPr>
                <w:rFonts w:ascii="Times New Roman" w:hAnsi="Times New Roman"/>
              </w:rPr>
            </w:pPr>
            <w:r w:rsidRPr="007E7753">
              <w:rPr>
                <w:rFonts w:ascii="Times New Roman" w:hAnsi="Times New Roman"/>
              </w:rPr>
              <w:lastRenderedPageBreak/>
              <w:t>2</w:t>
            </w:r>
          </w:p>
        </w:tc>
        <w:tc>
          <w:tcPr>
            <w:tcW w:w="1921" w:type="dxa"/>
            <w:vMerge w:val="restart"/>
          </w:tcPr>
          <w:p w14:paraId="04B2D64A" w14:textId="49482482" w:rsidR="004207A5" w:rsidRPr="007E7753" w:rsidRDefault="004207A5" w:rsidP="004207A5">
            <w:pPr>
              <w:suppressAutoHyphens/>
              <w:jc w:val="both"/>
              <w:rPr>
                <w:rFonts w:ascii="Times New Roman" w:hAnsi="Times New Roman"/>
              </w:rPr>
            </w:pPr>
            <w:r w:rsidRPr="007E7753">
              <w:rPr>
                <w:rFonts w:ascii="Times New Roman" w:hAnsi="Times New Roman"/>
              </w:rPr>
              <w:t>16.140 Электромеханик по эксплуатации и обслуживанию подъемных платформ для инвалидов</w:t>
            </w:r>
          </w:p>
        </w:tc>
        <w:tc>
          <w:tcPr>
            <w:tcW w:w="1509" w:type="dxa"/>
            <w:vMerge w:val="restart"/>
          </w:tcPr>
          <w:p w14:paraId="2FBBD67F" w14:textId="77777777" w:rsidR="00C31DA7" w:rsidRPr="007E7753" w:rsidRDefault="00C31DA7" w:rsidP="00C31DA7">
            <w:pPr>
              <w:suppressAutoHyphens/>
              <w:jc w:val="both"/>
              <w:rPr>
                <w:rFonts w:ascii="Times New Roman" w:hAnsi="Times New Roman"/>
              </w:rPr>
            </w:pPr>
            <w:r w:rsidRPr="007E7753">
              <w:rPr>
                <w:rFonts w:ascii="Times New Roman" w:hAnsi="Times New Roman"/>
              </w:rPr>
              <w:t>Приказ Минтруда России от 23 августа 2018 г. N 548н</w:t>
            </w:r>
          </w:p>
          <w:p w14:paraId="5BD39745" w14:textId="5420A392" w:rsidR="004207A5" w:rsidRPr="007E7753" w:rsidRDefault="00C31DA7" w:rsidP="00C31DA7">
            <w:pPr>
              <w:suppressAutoHyphens/>
              <w:jc w:val="both"/>
              <w:rPr>
                <w:rFonts w:ascii="Times New Roman" w:hAnsi="Times New Roman"/>
              </w:rPr>
            </w:pPr>
            <w:r w:rsidRPr="007E7753">
              <w:rPr>
                <w:rFonts w:ascii="Times New Roman" w:hAnsi="Times New Roman"/>
              </w:rPr>
              <w:t>16.140</w:t>
            </w:r>
          </w:p>
        </w:tc>
        <w:tc>
          <w:tcPr>
            <w:tcW w:w="2122" w:type="dxa"/>
          </w:tcPr>
          <w:p w14:paraId="3202D1A7" w14:textId="00B79B0A" w:rsidR="004207A5" w:rsidRPr="007E7753" w:rsidRDefault="004207A5" w:rsidP="004207A5">
            <w:pPr>
              <w:suppressAutoHyphens/>
              <w:jc w:val="both"/>
              <w:rPr>
                <w:rFonts w:ascii="Times New Roman" w:hAnsi="Times New Roman"/>
              </w:rPr>
            </w:pPr>
            <w:r w:rsidRPr="007E7753">
              <w:rPr>
                <w:rFonts w:ascii="Times New Roman" w:hAnsi="Times New Roman"/>
              </w:rPr>
              <w:t>ОТФ А.3</w:t>
            </w:r>
          </w:p>
          <w:p w14:paraId="5F5F095B" w14:textId="3131B1EF" w:rsidR="004207A5" w:rsidRPr="007E7753" w:rsidRDefault="004207A5" w:rsidP="004207A5">
            <w:pPr>
              <w:suppressAutoHyphens/>
              <w:jc w:val="both"/>
              <w:rPr>
                <w:rFonts w:ascii="Times New Roman" w:hAnsi="Times New Roman"/>
              </w:rPr>
            </w:pPr>
            <w:r w:rsidRPr="007E7753">
              <w:rPr>
                <w:rFonts w:ascii="Times New Roman" w:hAnsi="Times New Roman"/>
              </w:rPr>
              <w:t>Осмотр и обслуживание оборудования подъемной платформы для инвалидов</w:t>
            </w:r>
          </w:p>
        </w:tc>
        <w:tc>
          <w:tcPr>
            <w:tcW w:w="3540" w:type="dxa"/>
          </w:tcPr>
          <w:p w14:paraId="53AED6D1"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A/01.3 Периодический осмотр и проверка подъемной платформы для инвалидов в соответствии с технической документацией изготовителя</w:t>
            </w:r>
          </w:p>
          <w:p w14:paraId="7573F9F2"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A/02.3 Очистка и смазка оборудования подъемной платформы для инвалидов</w:t>
            </w:r>
          </w:p>
          <w:p w14:paraId="5BF6D959" w14:textId="7D48B9F0" w:rsidR="004207A5" w:rsidRPr="007E7753" w:rsidRDefault="004207A5" w:rsidP="004207A5">
            <w:pPr>
              <w:suppressAutoHyphens/>
              <w:jc w:val="both"/>
              <w:rPr>
                <w:rFonts w:ascii="Times New Roman" w:hAnsi="Times New Roman"/>
              </w:rPr>
            </w:pPr>
            <w:r w:rsidRPr="007E7753">
              <w:rPr>
                <w:rFonts w:ascii="Times New Roman" w:hAnsi="Times New Roman"/>
              </w:rPr>
              <w:t>A/03.3 Осуществление эвакуации пассажиров с грузонесущего устройства подъемной платформы для инвалидов в случае ее аварийной остановки</w:t>
            </w:r>
          </w:p>
        </w:tc>
      </w:tr>
      <w:tr w:rsidR="007E7753" w:rsidRPr="007E7753" w14:paraId="156C4D8B" w14:textId="77777777" w:rsidTr="004207A5">
        <w:tc>
          <w:tcPr>
            <w:tcW w:w="426" w:type="dxa"/>
            <w:vMerge/>
          </w:tcPr>
          <w:p w14:paraId="5D83B202" w14:textId="77777777" w:rsidR="004207A5" w:rsidRPr="007E7753" w:rsidRDefault="004207A5" w:rsidP="004207A5">
            <w:pPr>
              <w:suppressAutoHyphens/>
              <w:jc w:val="both"/>
              <w:rPr>
                <w:rFonts w:ascii="Times New Roman" w:hAnsi="Times New Roman"/>
              </w:rPr>
            </w:pPr>
          </w:p>
        </w:tc>
        <w:tc>
          <w:tcPr>
            <w:tcW w:w="1921" w:type="dxa"/>
            <w:vMerge/>
          </w:tcPr>
          <w:p w14:paraId="2050CF72" w14:textId="77777777" w:rsidR="004207A5" w:rsidRPr="007E7753" w:rsidRDefault="004207A5" w:rsidP="004207A5">
            <w:pPr>
              <w:suppressAutoHyphens/>
              <w:jc w:val="both"/>
              <w:rPr>
                <w:rFonts w:ascii="Times New Roman" w:hAnsi="Times New Roman"/>
              </w:rPr>
            </w:pPr>
          </w:p>
        </w:tc>
        <w:tc>
          <w:tcPr>
            <w:tcW w:w="1509" w:type="dxa"/>
            <w:vMerge/>
          </w:tcPr>
          <w:p w14:paraId="5732FE49" w14:textId="77777777" w:rsidR="004207A5" w:rsidRPr="007E7753" w:rsidRDefault="004207A5" w:rsidP="004207A5">
            <w:pPr>
              <w:suppressAutoHyphens/>
              <w:jc w:val="both"/>
              <w:rPr>
                <w:rFonts w:ascii="Times New Roman" w:hAnsi="Times New Roman"/>
              </w:rPr>
            </w:pPr>
          </w:p>
        </w:tc>
        <w:tc>
          <w:tcPr>
            <w:tcW w:w="2122" w:type="dxa"/>
          </w:tcPr>
          <w:p w14:paraId="2B498C22" w14:textId="7F590E41" w:rsidR="004207A5" w:rsidRPr="007E7753" w:rsidRDefault="004207A5" w:rsidP="004207A5">
            <w:pPr>
              <w:suppressAutoHyphens/>
              <w:jc w:val="both"/>
              <w:rPr>
                <w:rFonts w:ascii="Times New Roman" w:hAnsi="Times New Roman"/>
              </w:rPr>
            </w:pPr>
            <w:r w:rsidRPr="007E7753">
              <w:rPr>
                <w:rFonts w:ascii="Times New Roman" w:hAnsi="Times New Roman"/>
              </w:rPr>
              <w:t>ОТФ В.4</w:t>
            </w:r>
          </w:p>
          <w:p w14:paraId="5A52275C" w14:textId="3F91BAA2" w:rsidR="004207A5" w:rsidRPr="007E7753" w:rsidRDefault="004207A5" w:rsidP="004207A5">
            <w:pPr>
              <w:suppressAutoHyphens/>
              <w:jc w:val="both"/>
              <w:rPr>
                <w:rFonts w:ascii="Times New Roman" w:hAnsi="Times New Roman"/>
              </w:rPr>
            </w:pPr>
            <w:r w:rsidRPr="007E7753">
              <w:rPr>
                <w:rFonts w:ascii="Times New Roman" w:hAnsi="Times New Roman"/>
              </w:rPr>
              <w:t>Техническое обслуживание и ремонт оборудования подъемной платформы для инвалидов</w:t>
            </w:r>
          </w:p>
        </w:tc>
        <w:tc>
          <w:tcPr>
            <w:tcW w:w="3540" w:type="dxa"/>
          </w:tcPr>
          <w:p w14:paraId="67142F3D"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B/01.4 Проверка параметров и регулировка механического оборудования подъемной платформы для инвалидов, в том числе устройств безопасности</w:t>
            </w:r>
          </w:p>
          <w:p w14:paraId="0C65180C"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B/02.4 Выполнение работ при проведении освидетельствования подъемной платформы для инвалидов в рамках установленных полномочий</w:t>
            </w:r>
          </w:p>
          <w:p w14:paraId="1D583285"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B/03.4 Проверка параметров и регулировка электрического оборудования подъемной платформы для инвалидов, в том числе электрических устройств безопасности</w:t>
            </w:r>
          </w:p>
          <w:p w14:paraId="5B96C798" w14:textId="77777777" w:rsidR="004207A5" w:rsidRPr="007E7753" w:rsidRDefault="004207A5" w:rsidP="004207A5">
            <w:pPr>
              <w:suppressAutoHyphens/>
              <w:jc w:val="both"/>
              <w:rPr>
                <w:rFonts w:ascii="Times New Roman" w:hAnsi="Times New Roman"/>
              </w:rPr>
            </w:pPr>
            <w:r w:rsidRPr="007E7753">
              <w:rPr>
                <w:rFonts w:ascii="Times New Roman" w:hAnsi="Times New Roman"/>
              </w:rPr>
              <w:lastRenderedPageBreak/>
              <w:t>B/04.4 Проверка правильности функционирования подъемной платформы для инвалидов во всех режимах работы в соответствии с алгоритмом, установленным изготовителем</w:t>
            </w:r>
          </w:p>
          <w:p w14:paraId="427403A9"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B/05.4 Визуальная проверка исправности электронного оборудования подъемной платформы для инвалидов</w:t>
            </w:r>
          </w:p>
          <w:p w14:paraId="77BD4461"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B/06.4 Осмотр и выявление дефектов оборудования подъемной платформы для инвалидов</w:t>
            </w:r>
          </w:p>
          <w:p w14:paraId="32F54336"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B/07.4 Осуществление ремонта механического/гидравлического оборудования подъемной платформы для инвалидов</w:t>
            </w:r>
          </w:p>
          <w:p w14:paraId="06203FC5"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B/08.4 Осуществление ремонта электрического оборудования подъемной платформы для инвалидов</w:t>
            </w:r>
          </w:p>
          <w:p w14:paraId="1CBCE365" w14:textId="1E3B112E" w:rsidR="004207A5" w:rsidRPr="007E7753" w:rsidRDefault="004207A5" w:rsidP="004207A5">
            <w:pPr>
              <w:suppressAutoHyphens/>
              <w:jc w:val="both"/>
              <w:rPr>
                <w:rFonts w:ascii="Times New Roman" w:hAnsi="Times New Roman"/>
              </w:rPr>
            </w:pPr>
            <w:r w:rsidRPr="007E7753">
              <w:rPr>
                <w:rFonts w:ascii="Times New Roman" w:hAnsi="Times New Roman"/>
              </w:rPr>
              <w:t>B/09.4 Проверка параметров и регулировка гидравлического оборудования подъемной платформы для инвалидов, в том числе электрических устройств безопасности</w:t>
            </w:r>
          </w:p>
        </w:tc>
      </w:tr>
      <w:tr w:rsidR="007E7753" w:rsidRPr="007E7753" w14:paraId="1332A910" w14:textId="77777777" w:rsidTr="004207A5">
        <w:tc>
          <w:tcPr>
            <w:tcW w:w="426" w:type="dxa"/>
          </w:tcPr>
          <w:p w14:paraId="66668433" w14:textId="19536B02" w:rsidR="004207A5" w:rsidRPr="007E7753" w:rsidRDefault="004207A5" w:rsidP="004207A5">
            <w:pPr>
              <w:suppressAutoHyphens/>
              <w:jc w:val="both"/>
              <w:rPr>
                <w:rFonts w:ascii="Times New Roman" w:hAnsi="Times New Roman"/>
              </w:rPr>
            </w:pPr>
            <w:r w:rsidRPr="007E7753">
              <w:rPr>
                <w:rFonts w:ascii="Times New Roman" w:hAnsi="Times New Roman"/>
              </w:rPr>
              <w:lastRenderedPageBreak/>
              <w:t>3</w:t>
            </w:r>
          </w:p>
        </w:tc>
        <w:tc>
          <w:tcPr>
            <w:tcW w:w="1921" w:type="dxa"/>
          </w:tcPr>
          <w:p w14:paraId="05EA852D" w14:textId="0279873F" w:rsidR="004207A5" w:rsidRPr="007E7753" w:rsidRDefault="004207A5" w:rsidP="004207A5">
            <w:pPr>
              <w:suppressAutoHyphens/>
              <w:jc w:val="both"/>
              <w:rPr>
                <w:rFonts w:ascii="Times New Roman" w:hAnsi="Times New Roman"/>
              </w:rPr>
            </w:pPr>
            <w:r w:rsidRPr="007E7753">
              <w:rPr>
                <w:rFonts w:ascii="Times New Roman" w:hAnsi="Times New Roman"/>
              </w:rPr>
              <w:t>16.050 Электромеханик по эксплуатации, техническому обслуживанию и ремонту эскалаторов и пассажирских конвейеров</w:t>
            </w:r>
          </w:p>
        </w:tc>
        <w:tc>
          <w:tcPr>
            <w:tcW w:w="1509" w:type="dxa"/>
          </w:tcPr>
          <w:p w14:paraId="70543090" w14:textId="4FCF775E" w:rsidR="00C31DA7" w:rsidRPr="007E7753" w:rsidRDefault="00C31DA7" w:rsidP="00C31DA7">
            <w:pPr>
              <w:suppressAutoHyphens/>
              <w:jc w:val="both"/>
              <w:rPr>
                <w:rFonts w:ascii="Times New Roman" w:hAnsi="Times New Roman"/>
              </w:rPr>
            </w:pPr>
            <w:r w:rsidRPr="007E7753">
              <w:rPr>
                <w:rFonts w:ascii="Times New Roman" w:hAnsi="Times New Roman"/>
              </w:rPr>
              <w:t>Приказ Минтруда России от 26 декабря 2014 г. N 1160н</w:t>
            </w:r>
          </w:p>
          <w:p w14:paraId="1103D15D" w14:textId="1F65521D" w:rsidR="004207A5" w:rsidRPr="007E7753" w:rsidRDefault="004207A5" w:rsidP="00C31DA7">
            <w:pPr>
              <w:suppressAutoHyphens/>
              <w:jc w:val="both"/>
              <w:rPr>
                <w:rFonts w:ascii="Times New Roman" w:hAnsi="Times New Roman"/>
              </w:rPr>
            </w:pPr>
          </w:p>
        </w:tc>
        <w:tc>
          <w:tcPr>
            <w:tcW w:w="2122" w:type="dxa"/>
          </w:tcPr>
          <w:p w14:paraId="02D7BA5F" w14:textId="0077F1DD" w:rsidR="004207A5" w:rsidRPr="007E7753" w:rsidRDefault="004207A5" w:rsidP="00D13095">
            <w:pPr>
              <w:autoSpaceDE w:val="0"/>
              <w:autoSpaceDN w:val="0"/>
              <w:adjustRightInd w:val="0"/>
              <w:rPr>
                <w:rFonts w:ascii="Times New Roman" w:hAnsi="Times New Roman" w:cs="Times New Roman"/>
              </w:rPr>
            </w:pPr>
            <w:r w:rsidRPr="007E7753">
              <w:rPr>
                <w:rFonts w:ascii="Times New Roman" w:hAnsi="Times New Roman" w:cs="Times New Roman"/>
              </w:rPr>
              <w:t xml:space="preserve">ОТФ А.4 </w:t>
            </w:r>
          </w:p>
          <w:p w14:paraId="29156F42" w14:textId="77777777" w:rsidR="004207A5" w:rsidRPr="007E7753" w:rsidRDefault="004207A5" w:rsidP="004207A5">
            <w:pPr>
              <w:autoSpaceDE w:val="0"/>
              <w:autoSpaceDN w:val="0"/>
              <w:adjustRightInd w:val="0"/>
              <w:rPr>
                <w:rFonts w:ascii="Times New Roman" w:hAnsi="Times New Roman" w:cs="Times New Roman"/>
                <w:bCs/>
              </w:rPr>
            </w:pPr>
            <w:r w:rsidRPr="007E7753">
              <w:rPr>
                <w:rFonts w:ascii="Times New Roman" w:hAnsi="Times New Roman" w:cs="Times New Roman"/>
                <w:bCs/>
              </w:rPr>
              <w:t>Осмотр, проверка и пуск эскалатора (пассажирского конвейера) в работу</w:t>
            </w:r>
          </w:p>
          <w:p w14:paraId="5A83913C" w14:textId="77777777" w:rsidR="004207A5" w:rsidRPr="007E7753" w:rsidRDefault="004207A5" w:rsidP="004207A5">
            <w:pPr>
              <w:autoSpaceDE w:val="0"/>
              <w:autoSpaceDN w:val="0"/>
              <w:adjustRightInd w:val="0"/>
              <w:rPr>
                <w:rFonts w:ascii="Times New Roman" w:hAnsi="Times New Roman"/>
              </w:rPr>
            </w:pPr>
          </w:p>
        </w:tc>
        <w:tc>
          <w:tcPr>
            <w:tcW w:w="3540" w:type="dxa"/>
          </w:tcPr>
          <w:p w14:paraId="01B0A3D6"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A/01.3 Подготовка эскалатора (пассажирского конвейера) к пуску</w:t>
            </w:r>
          </w:p>
          <w:p w14:paraId="708A0A74"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A/02.3 Пуск в работу и управление эскалатором (пассажирским конвейером) в штатном режиме</w:t>
            </w:r>
          </w:p>
          <w:p w14:paraId="7ABFE971"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A/03.4 Управление эскалатором (пассажирским конвейером) при нештатной ситуации</w:t>
            </w:r>
          </w:p>
          <w:p w14:paraId="2F6B9B26" w14:textId="77777777" w:rsidR="004207A5" w:rsidRPr="007E7753" w:rsidRDefault="004207A5" w:rsidP="004207A5">
            <w:pPr>
              <w:jc w:val="both"/>
              <w:rPr>
                <w:rFonts w:ascii="Times New Roman" w:hAnsi="Times New Roman" w:cs="Times New Roman"/>
              </w:rPr>
            </w:pPr>
          </w:p>
          <w:p w14:paraId="04678A56" w14:textId="77777777" w:rsidR="004207A5" w:rsidRPr="007E7753" w:rsidRDefault="004207A5" w:rsidP="004207A5">
            <w:pPr>
              <w:suppressAutoHyphens/>
              <w:jc w:val="both"/>
              <w:rPr>
                <w:rFonts w:ascii="Times New Roman" w:hAnsi="Times New Roman"/>
              </w:rPr>
            </w:pPr>
          </w:p>
        </w:tc>
      </w:tr>
      <w:tr w:rsidR="007E7753" w:rsidRPr="007E7753" w14:paraId="1036863A" w14:textId="77777777" w:rsidTr="004207A5">
        <w:tc>
          <w:tcPr>
            <w:tcW w:w="426" w:type="dxa"/>
          </w:tcPr>
          <w:p w14:paraId="23F18170" w14:textId="77777777" w:rsidR="004207A5" w:rsidRPr="007E7753" w:rsidRDefault="004207A5" w:rsidP="004207A5">
            <w:pPr>
              <w:suppressAutoHyphens/>
              <w:jc w:val="both"/>
              <w:rPr>
                <w:rFonts w:ascii="Times New Roman" w:hAnsi="Times New Roman"/>
              </w:rPr>
            </w:pPr>
          </w:p>
        </w:tc>
        <w:tc>
          <w:tcPr>
            <w:tcW w:w="1921" w:type="dxa"/>
          </w:tcPr>
          <w:p w14:paraId="02FF7AA9" w14:textId="77777777" w:rsidR="004207A5" w:rsidRPr="007E7753" w:rsidRDefault="004207A5" w:rsidP="004207A5">
            <w:pPr>
              <w:suppressAutoHyphens/>
              <w:jc w:val="both"/>
              <w:rPr>
                <w:rFonts w:ascii="Times New Roman" w:hAnsi="Times New Roman"/>
              </w:rPr>
            </w:pPr>
          </w:p>
        </w:tc>
        <w:tc>
          <w:tcPr>
            <w:tcW w:w="1509" w:type="dxa"/>
          </w:tcPr>
          <w:p w14:paraId="1E115820" w14:textId="77777777" w:rsidR="004207A5" w:rsidRPr="007E7753" w:rsidRDefault="004207A5" w:rsidP="004207A5">
            <w:pPr>
              <w:suppressAutoHyphens/>
              <w:jc w:val="both"/>
              <w:rPr>
                <w:rFonts w:ascii="Times New Roman" w:hAnsi="Times New Roman"/>
              </w:rPr>
            </w:pPr>
          </w:p>
        </w:tc>
        <w:tc>
          <w:tcPr>
            <w:tcW w:w="2122" w:type="dxa"/>
          </w:tcPr>
          <w:p w14:paraId="0DAEE370" w14:textId="6920F4D2" w:rsidR="004207A5" w:rsidRPr="007E7753" w:rsidRDefault="004207A5" w:rsidP="00D13095">
            <w:pPr>
              <w:autoSpaceDE w:val="0"/>
              <w:autoSpaceDN w:val="0"/>
              <w:adjustRightInd w:val="0"/>
              <w:rPr>
                <w:rFonts w:ascii="Times New Roman" w:hAnsi="Times New Roman" w:cs="Times New Roman"/>
                <w:bCs/>
              </w:rPr>
            </w:pPr>
            <w:r w:rsidRPr="007E7753">
              <w:rPr>
                <w:rFonts w:ascii="Times New Roman" w:hAnsi="Times New Roman" w:cs="Times New Roman"/>
                <w:bCs/>
              </w:rPr>
              <w:t>ОТФ В.5</w:t>
            </w:r>
          </w:p>
          <w:p w14:paraId="1A6E75FB" w14:textId="305D0C02" w:rsidR="004207A5" w:rsidRPr="007E7753" w:rsidRDefault="004207A5" w:rsidP="00D13095">
            <w:pPr>
              <w:rPr>
                <w:rFonts w:ascii="Times New Roman" w:hAnsi="Times New Roman" w:cs="Times New Roman"/>
                <w:bCs/>
              </w:rPr>
            </w:pPr>
            <w:r w:rsidRPr="007E7753">
              <w:rPr>
                <w:rFonts w:ascii="Times New Roman" w:hAnsi="Times New Roman" w:cs="Times New Roman"/>
                <w:bCs/>
              </w:rPr>
              <w:t>Техническое обслуживание и ремонт эскалатора (пассажирского конвейера)</w:t>
            </w:r>
          </w:p>
        </w:tc>
        <w:tc>
          <w:tcPr>
            <w:tcW w:w="3540" w:type="dxa"/>
          </w:tcPr>
          <w:p w14:paraId="4E2BC776"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B/01.5 Проведение технического обслуживания и текущего ремонта эскалатора (пассажирского конвейера)</w:t>
            </w:r>
          </w:p>
          <w:p w14:paraId="1AB0EB10" w14:textId="008FDEBA" w:rsidR="004207A5" w:rsidRPr="007E7753" w:rsidRDefault="004207A5" w:rsidP="004207A5">
            <w:pPr>
              <w:suppressAutoHyphens/>
              <w:jc w:val="both"/>
              <w:rPr>
                <w:rFonts w:ascii="Times New Roman" w:hAnsi="Times New Roman"/>
              </w:rPr>
            </w:pPr>
            <w:r w:rsidRPr="007E7753">
              <w:rPr>
                <w:rFonts w:ascii="Times New Roman" w:hAnsi="Times New Roman" w:cs="Times New Roman"/>
              </w:rPr>
              <w:t>B/02.5 Допуск специализированных бригад для выполнения работ на эскалаторе (пассажирском конвейере), контроль выполнения работ</w:t>
            </w:r>
          </w:p>
        </w:tc>
      </w:tr>
      <w:tr w:rsidR="007E7753" w:rsidRPr="007E7753" w14:paraId="5AFC419B" w14:textId="77777777" w:rsidTr="004207A5">
        <w:tc>
          <w:tcPr>
            <w:tcW w:w="426" w:type="dxa"/>
            <w:vMerge w:val="restart"/>
          </w:tcPr>
          <w:p w14:paraId="7BD95A89" w14:textId="7B7B6D8C" w:rsidR="004207A5" w:rsidRPr="007E7753" w:rsidRDefault="004207A5" w:rsidP="004207A5">
            <w:pPr>
              <w:suppressAutoHyphens/>
              <w:jc w:val="both"/>
              <w:rPr>
                <w:rFonts w:ascii="Times New Roman" w:hAnsi="Times New Roman"/>
              </w:rPr>
            </w:pPr>
            <w:r w:rsidRPr="007E7753">
              <w:rPr>
                <w:rFonts w:ascii="Times New Roman" w:hAnsi="Times New Roman"/>
              </w:rPr>
              <w:t>4</w:t>
            </w:r>
          </w:p>
        </w:tc>
        <w:tc>
          <w:tcPr>
            <w:tcW w:w="1921" w:type="dxa"/>
            <w:vMerge w:val="restart"/>
          </w:tcPr>
          <w:p w14:paraId="5C732524" w14:textId="104BC84C" w:rsidR="004207A5" w:rsidRPr="007E7753" w:rsidRDefault="004207A5" w:rsidP="004207A5">
            <w:pPr>
              <w:suppressAutoHyphens/>
              <w:jc w:val="both"/>
              <w:rPr>
                <w:rFonts w:ascii="Times New Roman" w:hAnsi="Times New Roman"/>
              </w:rPr>
            </w:pPr>
            <w:r w:rsidRPr="007E7753">
              <w:rPr>
                <w:rFonts w:ascii="Times New Roman" w:hAnsi="Times New Roman"/>
              </w:rPr>
              <w:t>40.232  Работник по эксплуатации, ремонту и техническому обслуживанию канатных дорог</w:t>
            </w:r>
          </w:p>
        </w:tc>
        <w:tc>
          <w:tcPr>
            <w:tcW w:w="1509" w:type="dxa"/>
            <w:vMerge w:val="restart"/>
          </w:tcPr>
          <w:p w14:paraId="4864BB28" w14:textId="444D2B03" w:rsidR="004207A5" w:rsidRPr="007E7753" w:rsidRDefault="00C31DA7" w:rsidP="004207A5">
            <w:pPr>
              <w:suppressAutoHyphens/>
              <w:jc w:val="both"/>
              <w:rPr>
                <w:rFonts w:ascii="Times New Roman" w:hAnsi="Times New Roman"/>
              </w:rPr>
            </w:pPr>
            <w:r w:rsidRPr="007E7753">
              <w:rPr>
                <w:rFonts w:ascii="Times New Roman" w:hAnsi="Times New Roman"/>
              </w:rPr>
              <w:t>Приказ Минтруда России от 11 октября 2021 г. N 697н</w:t>
            </w:r>
          </w:p>
        </w:tc>
        <w:tc>
          <w:tcPr>
            <w:tcW w:w="2122" w:type="dxa"/>
            <w:tcBorders>
              <w:top w:val="single" w:sz="4" w:space="0" w:color="000000"/>
              <w:left w:val="single" w:sz="4" w:space="0" w:color="000000"/>
              <w:bottom w:val="single" w:sz="4" w:space="0" w:color="000000"/>
              <w:right w:val="single" w:sz="4" w:space="0" w:color="000000"/>
            </w:tcBorders>
          </w:tcPr>
          <w:p w14:paraId="6DFE03DB" w14:textId="20911FEA" w:rsidR="004207A5" w:rsidRPr="007E7753" w:rsidRDefault="004207A5" w:rsidP="004207A5">
            <w:pPr>
              <w:widowControl w:val="0"/>
              <w:spacing w:line="276" w:lineRule="auto"/>
              <w:rPr>
                <w:rFonts w:ascii="Times New Roman" w:hAnsi="Times New Roman"/>
              </w:rPr>
            </w:pPr>
            <w:r w:rsidRPr="007E7753">
              <w:rPr>
                <w:rFonts w:ascii="Times New Roman" w:hAnsi="Times New Roman"/>
              </w:rPr>
              <w:t>ОТФ А.3</w:t>
            </w:r>
          </w:p>
          <w:p w14:paraId="5B6CC8A5" w14:textId="44E6DC79" w:rsidR="004207A5" w:rsidRPr="007E7753" w:rsidRDefault="004207A5" w:rsidP="004207A5">
            <w:pPr>
              <w:suppressAutoHyphens/>
              <w:jc w:val="both"/>
              <w:rPr>
                <w:rFonts w:ascii="Times New Roman" w:hAnsi="Times New Roman"/>
              </w:rPr>
            </w:pPr>
            <w:r w:rsidRPr="007E7753">
              <w:rPr>
                <w:rFonts w:ascii="Times New Roman" w:hAnsi="Times New Roman"/>
              </w:rPr>
              <w:t>Осмотр и пуск в работу канатной дороги, фуникулера</w:t>
            </w:r>
          </w:p>
        </w:tc>
        <w:tc>
          <w:tcPr>
            <w:tcW w:w="3540" w:type="dxa"/>
          </w:tcPr>
          <w:p w14:paraId="67A4E7CB"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A/01.3 Осмотр, обслуживание, контроль работы грузовой подвесной канатной дороги, управление ею</w:t>
            </w:r>
          </w:p>
          <w:p w14:paraId="3C5D4EC8"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A/02.3 Осмотр, пуск в работу буксировочной, пассажирской подвесной одноканатной дороги, управление ею</w:t>
            </w:r>
          </w:p>
          <w:p w14:paraId="775A36FB" w14:textId="62A4280B" w:rsidR="004207A5" w:rsidRPr="007E7753" w:rsidRDefault="004207A5" w:rsidP="004207A5">
            <w:pPr>
              <w:suppressAutoHyphens/>
              <w:jc w:val="both"/>
              <w:rPr>
                <w:rFonts w:ascii="Times New Roman" w:hAnsi="Times New Roman"/>
              </w:rPr>
            </w:pPr>
            <w:r w:rsidRPr="007E7753">
              <w:rPr>
                <w:rFonts w:ascii="Times New Roman" w:hAnsi="Times New Roman" w:cs="Times New Roman"/>
              </w:rPr>
              <w:t xml:space="preserve">A/03.3 Осмотр, пуск в работу пассажирской подвесной двухканатной или одноканатной </w:t>
            </w:r>
            <w:r w:rsidRPr="007E7753">
              <w:rPr>
                <w:rFonts w:ascii="Times New Roman" w:hAnsi="Times New Roman" w:cs="Times New Roman"/>
              </w:rPr>
              <w:lastRenderedPageBreak/>
              <w:t>дороги с отцепляемым подвижным составом, наземной канатной дороги (фуникулера), управление ими</w:t>
            </w:r>
          </w:p>
        </w:tc>
      </w:tr>
      <w:tr w:rsidR="007E7753" w:rsidRPr="007E7753" w14:paraId="3F7F0B58" w14:textId="77777777" w:rsidTr="004207A5">
        <w:tc>
          <w:tcPr>
            <w:tcW w:w="426" w:type="dxa"/>
            <w:vMerge/>
          </w:tcPr>
          <w:p w14:paraId="26E696E3" w14:textId="77777777" w:rsidR="004207A5" w:rsidRPr="007E7753" w:rsidRDefault="004207A5" w:rsidP="004207A5">
            <w:pPr>
              <w:suppressAutoHyphens/>
              <w:jc w:val="both"/>
              <w:rPr>
                <w:rFonts w:ascii="Times New Roman" w:hAnsi="Times New Roman"/>
              </w:rPr>
            </w:pPr>
          </w:p>
        </w:tc>
        <w:tc>
          <w:tcPr>
            <w:tcW w:w="1921" w:type="dxa"/>
            <w:vMerge/>
          </w:tcPr>
          <w:p w14:paraId="773743F3" w14:textId="77777777" w:rsidR="004207A5" w:rsidRPr="007E7753" w:rsidRDefault="004207A5" w:rsidP="004207A5">
            <w:pPr>
              <w:suppressAutoHyphens/>
              <w:jc w:val="both"/>
              <w:rPr>
                <w:rFonts w:ascii="Times New Roman" w:hAnsi="Times New Roman"/>
              </w:rPr>
            </w:pPr>
          </w:p>
        </w:tc>
        <w:tc>
          <w:tcPr>
            <w:tcW w:w="1509" w:type="dxa"/>
            <w:vMerge/>
          </w:tcPr>
          <w:p w14:paraId="1E36B80B" w14:textId="77777777" w:rsidR="004207A5" w:rsidRPr="007E7753" w:rsidRDefault="004207A5" w:rsidP="004207A5">
            <w:pPr>
              <w:suppressAutoHyphens/>
              <w:jc w:val="both"/>
              <w:rPr>
                <w:rFonts w:ascii="Times New Roman" w:hAnsi="Times New Roman"/>
              </w:rPr>
            </w:pPr>
          </w:p>
        </w:tc>
        <w:tc>
          <w:tcPr>
            <w:tcW w:w="2122" w:type="dxa"/>
            <w:tcBorders>
              <w:top w:val="single" w:sz="4" w:space="0" w:color="000000"/>
              <w:left w:val="single" w:sz="4" w:space="0" w:color="000000"/>
              <w:bottom w:val="single" w:sz="4" w:space="0" w:color="000000"/>
              <w:right w:val="single" w:sz="4" w:space="0" w:color="000000"/>
            </w:tcBorders>
          </w:tcPr>
          <w:p w14:paraId="4EA12295"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ОТФ В.4</w:t>
            </w:r>
          </w:p>
          <w:p w14:paraId="343F2DBA" w14:textId="16B8A03F" w:rsidR="004207A5" w:rsidRPr="007E7753" w:rsidRDefault="004207A5" w:rsidP="004207A5">
            <w:pPr>
              <w:suppressAutoHyphens/>
              <w:jc w:val="both"/>
              <w:rPr>
                <w:rFonts w:ascii="Times New Roman" w:hAnsi="Times New Roman"/>
              </w:rPr>
            </w:pPr>
            <w:r w:rsidRPr="007E7753">
              <w:rPr>
                <w:rFonts w:ascii="Times New Roman" w:hAnsi="Times New Roman"/>
              </w:rPr>
              <w:t>Обслуживание и ремонт канатной дороги, фуникулера</w:t>
            </w:r>
          </w:p>
        </w:tc>
        <w:tc>
          <w:tcPr>
            <w:tcW w:w="3540" w:type="dxa"/>
          </w:tcPr>
          <w:p w14:paraId="43E85CDD"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B/01.4 Проведение технического обслуживания и текущего ремонта пассажирской канатной дороги (фуникулера)</w:t>
            </w:r>
          </w:p>
          <w:p w14:paraId="76CA0718" w14:textId="443F6B2B" w:rsidR="004207A5" w:rsidRPr="007E7753" w:rsidRDefault="004207A5" w:rsidP="004207A5">
            <w:pPr>
              <w:suppressAutoHyphens/>
              <w:jc w:val="both"/>
              <w:rPr>
                <w:rFonts w:ascii="Times New Roman" w:hAnsi="Times New Roman"/>
              </w:rPr>
            </w:pPr>
            <w:r w:rsidRPr="007E7753">
              <w:rPr>
                <w:rFonts w:ascii="Times New Roman" w:hAnsi="Times New Roman" w:cs="Times New Roman"/>
              </w:rPr>
              <w:t>B/02.4 Проведение технического обслуживания и текущего ремонта грузовой подвесной канатной дороги</w:t>
            </w:r>
          </w:p>
        </w:tc>
      </w:tr>
      <w:tr w:rsidR="007E7753" w:rsidRPr="007E7753" w14:paraId="17D67C3C" w14:textId="77777777" w:rsidTr="004207A5">
        <w:tc>
          <w:tcPr>
            <w:tcW w:w="426" w:type="dxa"/>
            <w:vMerge w:val="restart"/>
          </w:tcPr>
          <w:p w14:paraId="49962DE6" w14:textId="4B10DBB7" w:rsidR="004207A5" w:rsidRPr="007E7753" w:rsidRDefault="004207A5" w:rsidP="004207A5">
            <w:pPr>
              <w:suppressAutoHyphens/>
              <w:jc w:val="both"/>
              <w:rPr>
                <w:rFonts w:ascii="Times New Roman" w:hAnsi="Times New Roman"/>
              </w:rPr>
            </w:pPr>
            <w:r w:rsidRPr="007E7753">
              <w:rPr>
                <w:rFonts w:ascii="Times New Roman" w:hAnsi="Times New Roman"/>
              </w:rPr>
              <w:t>5</w:t>
            </w:r>
          </w:p>
        </w:tc>
        <w:tc>
          <w:tcPr>
            <w:tcW w:w="1921" w:type="dxa"/>
            <w:vMerge w:val="restart"/>
          </w:tcPr>
          <w:p w14:paraId="216BAE71" w14:textId="37F47BE0" w:rsidR="004207A5" w:rsidRPr="007E7753" w:rsidRDefault="004207A5" w:rsidP="004207A5">
            <w:pPr>
              <w:suppressAutoHyphens/>
              <w:jc w:val="both"/>
              <w:rPr>
                <w:rFonts w:ascii="Times New Roman" w:hAnsi="Times New Roman"/>
              </w:rPr>
            </w:pPr>
            <w:r w:rsidRPr="007E7753">
              <w:rPr>
                <w:rFonts w:ascii="Times New Roman" w:hAnsi="Times New Roman"/>
              </w:rPr>
              <w:t>40.213  Монтажник лифтов, платформ подъемных для инвалидов, поэтажных эскалаторов</w:t>
            </w:r>
          </w:p>
        </w:tc>
        <w:tc>
          <w:tcPr>
            <w:tcW w:w="1509" w:type="dxa"/>
            <w:vMerge w:val="restart"/>
          </w:tcPr>
          <w:p w14:paraId="3B0FEF61" w14:textId="268C10CB" w:rsidR="004207A5" w:rsidRPr="007E7753" w:rsidRDefault="00C31DA7" w:rsidP="004207A5">
            <w:pPr>
              <w:suppressAutoHyphens/>
              <w:jc w:val="both"/>
              <w:rPr>
                <w:rFonts w:ascii="Times New Roman" w:hAnsi="Times New Roman"/>
              </w:rPr>
            </w:pPr>
            <w:r w:rsidRPr="007E7753">
              <w:rPr>
                <w:rFonts w:ascii="Times New Roman" w:hAnsi="Times New Roman"/>
              </w:rPr>
              <w:t>Приказ Минтруда России от 31 марта 2021 г. N 202н</w:t>
            </w:r>
          </w:p>
        </w:tc>
        <w:tc>
          <w:tcPr>
            <w:tcW w:w="2122" w:type="dxa"/>
          </w:tcPr>
          <w:p w14:paraId="7043A1F8" w14:textId="77777777" w:rsidR="004207A5" w:rsidRPr="007E7753" w:rsidRDefault="004207A5" w:rsidP="004207A5">
            <w:pPr>
              <w:suppressAutoHyphens/>
              <w:jc w:val="both"/>
              <w:rPr>
                <w:rFonts w:ascii="Times New Roman" w:hAnsi="Times New Roman"/>
              </w:rPr>
            </w:pPr>
            <w:r w:rsidRPr="007E7753">
              <w:rPr>
                <w:rFonts w:ascii="Times New Roman" w:hAnsi="Times New Roman"/>
              </w:rPr>
              <w:t>ОТФ А.3</w:t>
            </w:r>
          </w:p>
          <w:p w14:paraId="6D5F3D45" w14:textId="6DA99516" w:rsidR="004207A5" w:rsidRPr="007E7753" w:rsidRDefault="004207A5" w:rsidP="004207A5">
            <w:pPr>
              <w:suppressAutoHyphens/>
              <w:jc w:val="both"/>
              <w:rPr>
                <w:rFonts w:ascii="Times New Roman" w:hAnsi="Times New Roman"/>
              </w:rPr>
            </w:pPr>
            <w:r w:rsidRPr="007E7753">
              <w:rPr>
                <w:rFonts w:ascii="Times New Roman" w:hAnsi="Times New Roman"/>
              </w:rPr>
              <w:t>Выполнение подготовительных работ при монтаже лифтов, подъемных платформ для инвалидов, пассажирских конвейеров (движущихся пешеходных дорожек), эскалаторов</w:t>
            </w:r>
          </w:p>
        </w:tc>
        <w:tc>
          <w:tcPr>
            <w:tcW w:w="3540" w:type="dxa"/>
          </w:tcPr>
          <w:p w14:paraId="63C51A66"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A/01.3 Приемка комплекта подъемного оборудования, подлежащего монтажу</w:t>
            </w:r>
          </w:p>
          <w:p w14:paraId="1B92A96D"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A/02.3 Подготовка к монтажу подъемного оборудования</w:t>
            </w:r>
          </w:p>
          <w:p w14:paraId="647A836D"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A/03.3 Монтаж, демонтаж подмостей в лифтовой шахте</w:t>
            </w:r>
          </w:p>
          <w:p w14:paraId="79BE6285" w14:textId="77777777" w:rsidR="004207A5" w:rsidRPr="007E7753" w:rsidRDefault="004207A5" w:rsidP="004207A5">
            <w:pPr>
              <w:suppressAutoHyphens/>
              <w:jc w:val="both"/>
              <w:rPr>
                <w:rFonts w:ascii="Times New Roman" w:hAnsi="Times New Roman"/>
              </w:rPr>
            </w:pPr>
          </w:p>
        </w:tc>
      </w:tr>
      <w:tr w:rsidR="007E7753" w:rsidRPr="007E7753" w14:paraId="688CF875" w14:textId="77777777" w:rsidTr="004207A5">
        <w:tc>
          <w:tcPr>
            <w:tcW w:w="426" w:type="dxa"/>
            <w:vMerge/>
          </w:tcPr>
          <w:p w14:paraId="0F2DEBF7" w14:textId="77777777" w:rsidR="004207A5" w:rsidRPr="007E7753" w:rsidRDefault="004207A5" w:rsidP="004207A5">
            <w:pPr>
              <w:suppressAutoHyphens/>
              <w:jc w:val="both"/>
              <w:rPr>
                <w:rFonts w:ascii="Times New Roman" w:hAnsi="Times New Roman"/>
              </w:rPr>
            </w:pPr>
          </w:p>
        </w:tc>
        <w:tc>
          <w:tcPr>
            <w:tcW w:w="1921" w:type="dxa"/>
            <w:vMerge/>
          </w:tcPr>
          <w:p w14:paraId="6FC219CD" w14:textId="77777777" w:rsidR="004207A5" w:rsidRPr="007E7753" w:rsidRDefault="004207A5" w:rsidP="004207A5">
            <w:pPr>
              <w:suppressAutoHyphens/>
              <w:jc w:val="both"/>
              <w:rPr>
                <w:rFonts w:ascii="Times New Roman" w:hAnsi="Times New Roman"/>
              </w:rPr>
            </w:pPr>
          </w:p>
        </w:tc>
        <w:tc>
          <w:tcPr>
            <w:tcW w:w="1509" w:type="dxa"/>
            <w:vMerge/>
          </w:tcPr>
          <w:p w14:paraId="0464BAB9" w14:textId="77777777" w:rsidR="004207A5" w:rsidRPr="007E7753" w:rsidRDefault="004207A5" w:rsidP="004207A5">
            <w:pPr>
              <w:suppressAutoHyphens/>
              <w:jc w:val="both"/>
              <w:rPr>
                <w:rFonts w:ascii="Times New Roman" w:hAnsi="Times New Roman"/>
              </w:rPr>
            </w:pPr>
          </w:p>
        </w:tc>
        <w:tc>
          <w:tcPr>
            <w:tcW w:w="2122" w:type="dxa"/>
          </w:tcPr>
          <w:p w14:paraId="52A48E85" w14:textId="77777777" w:rsidR="004207A5" w:rsidRPr="007E7753" w:rsidRDefault="004207A5" w:rsidP="004207A5">
            <w:pPr>
              <w:suppressAutoHyphens/>
              <w:jc w:val="both"/>
              <w:rPr>
                <w:rFonts w:ascii="Times New Roman" w:hAnsi="Times New Roman"/>
              </w:rPr>
            </w:pPr>
            <w:r w:rsidRPr="007E7753">
              <w:rPr>
                <w:rFonts w:ascii="Times New Roman" w:hAnsi="Times New Roman"/>
              </w:rPr>
              <w:t>ОТФ В.4</w:t>
            </w:r>
          </w:p>
          <w:p w14:paraId="0DFC5CBC" w14:textId="77777777" w:rsidR="004207A5" w:rsidRPr="007E7753" w:rsidRDefault="004207A5" w:rsidP="004207A5">
            <w:pPr>
              <w:suppressAutoHyphens/>
              <w:jc w:val="both"/>
              <w:rPr>
                <w:rFonts w:ascii="Times New Roman" w:hAnsi="Times New Roman"/>
              </w:rPr>
            </w:pPr>
            <w:r w:rsidRPr="007E7753">
              <w:rPr>
                <w:rFonts w:ascii="Times New Roman" w:hAnsi="Times New Roman"/>
              </w:rPr>
              <w:t>.</w:t>
            </w:r>
          </w:p>
          <w:p w14:paraId="275BF864" w14:textId="257E58AA" w:rsidR="004207A5" w:rsidRPr="007E7753" w:rsidRDefault="004207A5" w:rsidP="004207A5">
            <w:pPr>
              <w:suppressAutoHyphens/>
              <w:jc w:val="both"/>
              <w:rPr>
                <w:rFonts w:ascii="Times New Roman" w:hAnsi="Times New Roman"/>
              </w:rPr>
            </w:pPr>
            <w:r w:rsidRPr="007E7753">
              <w:rPr>
                <w:rFonts w:ascii="Times New Roman" w:hAnsi="Times New Roman"/>
              </w:rPr>
              <w:t>Монтаж оборудования лифтов, подъемных платформ для инвалидов, пассажирских конвейеров (движущихся пешеходных дорожек), эскалаторов</w:t>
            </w:r>
          </w:p>
        </w:tc>
        <w:tc>
          <w:tcPr>
            <w:tcW w:w="3540" w:type="dxa"/>
          </w:tcPr>
          <w:p w14:paraId="2E02C220"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B/01.4 Определение координат установки оборудования лифта, платформы подъемной для инвалидов</w:t>
            </w:r>
          </w:p>
          <w:p w14:paraId="3ADE00E5"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B/02.4 Монтаж металлокаркасной лифтовой шахты</w:t>
            </w:r>
          </w:p>
          <w:p w14:paraId="71D51EAA"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B/03.4 Монтаж механического оборудования лифтов, подъемных платформ для инвалидов</w:t>
            </w:r>
          </w:p>
          <w:p w14:paraId="180658EB"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B/04.4 Монтаж механического оборудования пассажирских конвейеров (движущихся пешеходных дорожек), эскалаторов</w:t>
            </w:r>
          </w:p>
          <w:p w14:paraId="468DFE45"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B/05.4 Монтаж электрического оборудования лифтов, подъемных платформ для инвалидов</w:t>
            </w:r>
          </w:p>
          <w:p w14:paraId="5060812C"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B/06.4 Монтаж электрического оборудования пассажирских конвейеров (движущихся пешеходных дорожек), эскалаторов</w:t>
            </w:r>
          </w:p>
          <w:p w14:paraId="2148423D"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B/07.4 Монтаж гидравлического оборудования лифтов, подъемных платформ для инвалидов</w:t>
            </w:r>
          </w:p>
          <w:p w14:paraId="6C21DC0C"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B/08.4 Регулировка оборудования лифтов, подъемных платформ для инвалидов после монтажа</w:t>
            </w:r>
          </w:p>
          <w:p w14:paraId="6A03B9E8" w14:textId="77777777" w:rsidR="004207A5" w:rsidRPr="007E7753" w:rsidRDefault="004207A5" w:rsidP="004207A5">
            <w:pPr>
              <w:suppressAutoHyphens/>
              <w:jc w:val="both"/>
              <w:rPr>
                <w:rFonts w:ascii="Times New Roman" w:hAnsi="Times New Roman"/>
              </w:rPr>
            </w:pPr>
            <w:r w:rsidRPr="007E7753">
              <w:rPr>
                <w:rFonts w:ascii="Times New Roman" w:hAnsi="Times New Roman"/>
              </w:rPr>
              <w:t xml:space="preserve">B/09.4 Регулировка оборудования пассажирских конвейеров (движущихся пешеходных </w:t>
            </w:r>
            <w:r w:rsidRPr="007E7753">
              <w:rPr>
                <w:rFonts w:ascii="Times New Roman" w:hAnsi="Times New Roman"/>
              </w:rPr>
              <w:lastRenderedPageBreak/>
              <w:t>дорожек), эскалаторов после монтажа</w:t>
            </w:r>
          </w:p>
          <w:p w14:paraId="2BFFFBBC" w14:textId="77777777" w:rsidR="004207A5" w:rsidRPr="007E7753" w:rsidRDefault="004207A5" w:rsidP="004207A5">
            <w:pPr>
              <w:suppressAutoHyphens/>
              <w:jc w:val="both"/>
              <w:rPr>
                <w:rFonts w:ascii="Times New Roman" w:hAnsi="Times New Roman"/>
              </w:rPr>
            </w:pPr>
            <w:r w:rsidRPr="007E7753">
              <w:rPr>
                <w:rFonts w:ascii="Times New Roman" w:hAnsi="Times New Roman"/>
              </w:rPr>
              <w:t>B/10.4 Проверка функционирования смонтированного оборудования лифтов, подъемных платформ для инвалидов, пассажирских конвейеров (движущихся пешеходных дорожек), эскалаторов после монтажа</w:t>
            </w:r>
          </w:p>
          <w:p w14:paraId="0E54DC1D" w14:textId="4F6DC904" w:rsidR="004207A5" w:rsidRPr="007E7753" w:rsidRDefault="004207A5" w:rsidP="004207A5">
            <w:pPr>
              <w:suppressAutoHyphens/>
              <w:jc w:val="both"/>
              <w:rPr>
                <w:rFonts w:ascii="Times New Roman" w:hAnsi="Times New Roman"/>
              </w:rPr>
            </w:pPr>
            <w:r w:rsidRPr="007E7753">
              <w:rPr>
                <w:rFonts w:ascii="Times New Roman" w:hAnsi="Times New Roman"/>
              </w:rPr>
              <w:t>B/11.4 Выполнение работ при проведении оценки соответствия/технического освидетельствования перед вводом в эксплуатацию лифтов, подъемных платформ для инвалидов, пассажирских конвейеров (движущихся пешеходных дорожек), эскалаторов после монтажа</w:t>
            </w:r>
          </w:p>
        </w:tc>
      </w:tr>
      <w:tr w:rsidR="007E7753" w:rsidRPr="007E7753" w14:paraId="2D1F0657" w14:textId="77777777" w:rsidTr="004207A5">
        <w:tc>
          <w:tcPr>
            <w:tcW w:w="426" w:type="dxa"/>
            <w:vMerge w:val="restart"/>
          </w:tcPr>
          <w:p w14:paraId="67292E02" w14:textId="13892EC3" w:rsidR="00D13095" w:rsidRPr="007E7753" w:rsidRDefault="00D13095" w:rsidP="004207A5">
            <w:pPr>
              <w:suppressAutoHyphens/>
              <w:jc w:val="both"/>
              <w:rPr>
                <w:rFonts w:ascii="Times New Roman" w:hAnsi="Times New Roman"/>
              </w:rPr>
            </w:pPr>
            <w:r w:rsidRPr="007E7753">
              <w:rPr>
                <w:rFonts w:ascii="Times New Roman" w:hAnsi="Times New Roman"/>
              </w:rPr>
              <w:lastRenderedPageBreak/>
              <w:t>6</w:t>
            </w:r>
          </w:p>
        </w:tc>
        <w:tc>
          <w:tcPr>
            <w:tcW w:w="1921" w:type="dxa"/>
            <w:vMerge w:val="restart"/>
          </w:tcPr>
          <w:p w14:paraId="31D6F0B9" w14:textId="62158FF0" w:rsidR="00D13095" w:rsidRPr="007E7753" w:rsidRDefault="00D13095" w:rsidP="004207A5">
            <w:pPr>
              <w:suppressAutoHyphens/>
              <w:jc w:val="both"/>
              <w:rPr>
                <w:rFonts w:ascii="Times New Roman" w:hAnsi="Times New Roman"/>
              </w:rPr>
            </w:pPr>
            <w:r w:rsidRPr="007E7753">
              <w:rPr>
                <w:rFonts w:ascii="Times New Roman" w:hAnsi="Times New Roman"/>
              </w:rPr>
              <w:t>40.191  Монтажник канатных дорог</w:t>
            </w:r>
          </w:p>
        </w:tc>
        <w:tc>
          <w:tcPr>
            <w:tcW w:w="1509" w:type="dxa"/>
            <w:vMerge w:val="restart"/>
          </w:tcPr>
          <w:p w14:paraId="1DDDB590" w14:textId="77777777" w:rsidR="00D13095" w:rsidRPr="007E7753" w:rsidRDefault="00D13095" w:rsidP="004207A5">
            <w:pPr>
              <w:suppressAutoHyphens/>
              <w:jc w:val="both"/>
              <w:rPr>
                <w:rFonts w:ascii="Times New Roman" w:hAnsi="Times New Roman"/>
              </w:rPr>
            </w:pPr>
          </w:p>
        </w:tc>
        <w:tc>
          <w:tcPr>
            <w:tcW w:w="2122" w:type="dxa"/>
          </w:tcPr>
          <w:p w14:paraId="310AEA28" w14:textId="3905BBBF" w:rsidR="00D13095" w:rsidRPr="007E7753" w:rsidRDefault="00D13095" w:rsidP="00D13095">
            <w:pPr>
              <w:suppressAutoHyphens/>
              <w:jc w:val="both"/>
              <w:rPr>
                <w:rFonts w:ascii="Times New Roman" w:hAnsi="Times New Roman"/>
              </w:rPr>
            </w:pPr>
            <w:r w:rsidRPr="007E7753">
              <w:rPr>
                <w:rFonts w:ascii="Times New Roman" w:hAnsi="Times New Roman"/>
              </w:rPr>
              <w:t>ОТФ А.3</w:t>
            </w:r>
          </w:p>
          <w:p w14:paraId="5D8B0C4F" w14:textId="0AC5D820" w:rsidR="00D13095" w:rsidRPr="007E7753" w:rsidRDefault="00D13095" w:rsidP="00D13095">
            <w:pPr>
              <w:suppressAutoHyphens/>
              <w:jc w:val="both"/>
              <w:rPr>
                <w:rFonts w:ascii="Times New Roman" w:hAnsi="Times New Roman"/>
              </w:rPr>
            </w:pPr>
            <w:r w:rsidRPr="007E7753">
              <w:rPr>
                <w:rFonts w:ascii="Times New Roman" w:hAnsi="Times New Roman"/>
              </w:rPr>
              <w:t>Установка и монтаж металлических конструкций опор и станций канатной дороги</w:t>
            </w:r>
          </w:p>
        </w:tc>
        <w:tc>
          <w:tcPr>
            <w:tcW w:w="3540" w:type="dxa"/>
          </w:tcPr>
          <w:p w14:paraId="4D1C6FF7" w14:textId="77777777" w:rsidR="00D13095" w:rsidRPr="007E7753" w:rsidRDefault="00D13095" w:rsidP="00D13095">
            <w:pPr>
              <w:suppressAutoHyphens/>
              <w:jc w:val="both"/>
              <w:rPr>
                <w:rFonts w:ascii="Times New Roman" w:hAnsi="Times New Roman"/>
              </w:rPr>
            </w:pPr>
            <w:r w:rsidRPr="007E7753">
              <w:rPr>
                <w:rFonts w:ascii="Times New Roman" w:hAnsi="Times New Roman"/>
              </w:rPr>
              <w:t>A/01.3 Подготовка и проверка строительной площадки и трассы канатной дороги</w:t>
            </w:r>
          </w:p>
          <w:p w14:paraId="3A6418FA" w14:textId="57004240" w:rsidR="00D13095" w:rsidRPr="007E7753" w:rsidRDefault="00D13095" w:rsidP="00D13095">
            <w:pPr>
              <w:suppressAutoHyphens/>
              <w:jc w:val="both"/>
              <w:rPr>
                <w:rFonts w:ascii="Times New Roman" w:hAnsi="Times New Roman"/>
              </w:rPr>
            </w:pPr>
            <w:r w:rsidRPr="007E7753">
              <w:rPr>
                <w:rFonts w:ascii="Times New Roman" w:hAnsi="Times New Roman"/>
              </w:rPr>
              <w:t>A/02.3 Сборка, установка и монтаж металлических конструкций промежуточных опор и станций канатной дороги</w:t>
            </w:r>
          </w:p>
        </w:tc>
      </w:tr>
      <w:tr w:rsidR="007E7753" w:rsidRPr="007E7753" w14:paraId="20D98554" w14:textId="77777777" w:rsidTr="004207A5">
        <w:tc>
          <w:tcPr>
            <w:tcW w:w="426" w:type="dxa"/>
            <w:vMerge/>
          </w:tcPr>
          <w:p w14:paraId="5D498AF4" w14:textId="77777777" w:rsidR="00D13095" w:rsidRPr="007E7753" w:rsidRDefault="00D13095" w:rsidP="004207A5">
            <w:pPr>
              <w:suppressAutoHyphens/>
              <w:jc w:val="both"/>
              <w:rPr>
                <w:rFonts w:ascii="Times New Roman" w:hAnsi="Times New Roman"/>
              </w:rPr>
            </w:pPr>
          </w:p>
        </w:tc>
        <w:tc>
          <w:tcPr>
            <w:tcW w:w="1921" w:type="dxa"/>
            <w:vMerge/>
          </w:tcPr>
          <w:p w14:paraId="6964A13C" w14:textId="77777777" w:rsidR="00D13095" w:rsidRPr="007E7753" w:rsidRDefault="00D13095" w:rsidP="004207A5">
            <w:pPr>
              <w:suppressAutoHyphens/>
              <w:jc w:val="both"/>
              <w:rPr>
                <w:rFonts w:ascii="Times New Roman" w:hAnsi="Times New Roman"/>
              </w:rPr>
            </w:pPr>
          </w:p>
        </w:tc>
        <w:tc>
          <w:tcPr>
            <w:tcW w:w="1509" w:type="dxa"/>
            <w:vMerge/>
          </w:tcPr>
          <w:p w14:paraId="548A5888" w14:textId="77777777" w:rsidR="00D13095" w:rsidRPr="007E7753" w:rsidRDefault="00D13095" w:rsidP="004207A5">
            <w:pPr>
              <w:suppressAutoHyphens/>
              <w:jc w:val="both"/>
              <w:rPr>
                <w:rFonts w:ascii="Times New Roman" w:hAnsi="Times New Roman"/>
              </w:rPr>
            </w:pPr>
          </w:p>
        </w:tc>
        <w:tc>
          <w:tcPr>
            <w:tcW w:w="2122" w:type="dxa"/>
          </w:tcPr>
          <w:p w14:paraId="409A6D1F" w14:textId="4CECFC27" w:rsidR="00D13095" w:rsidRPr="007E7753" w:rsidRDefault="00D13095" w:rsidP="00D13095">
            <w:pPr>
              <w:suppressAutoHyphens/>
              <w:jc w:val="both"/>
              <w:rPr>
                <w:rFonts w:ascii="Times New Roman" w:hAnsi="Times New Roman"/>
              </w:rPr>
            </w:pPr>
            <w:r w:rsidRPr="007E7753">
              <w:rPr>
                <w:rFonts w:ascii="Times New Roman" w:hAnsi="Times New Roman"/>
              </w:rPr>
              <w:t>ОТФ В.4</w:t>
            </w:r>
          </w:p>
          <w:p w14:paraId="5A733C29" w14:textId="7F5911A7" w:rsidR="00D13095" w:rsidRPr="007E7753" w:rsidRDefault="00D13095" w:rsidP="00D13095">
            <w:pPr>
              <w:suppressAutoHyphens/>
              <w:jc w:val="both"/>
              <w:rPr>
                <w:rFonts w:ascii="Times New Roman" w:hAnsi="Times New Roman"/>
              </w:rPr>
            </w:pPr>
            <w:r w:rsidRPr="007E7753">
              <w:rPr>
                <w:rFonts w:ascii="Times New Roman" w:hAnsi="Times New Roman"/>
              </w:rPr>
              <w:t>Монтаж несущего и тягового канатов канатной дороги</w:t>
            </w:r>
          </w:p>
        </w:tc>
        <w:tc>
          <w:tcPr>
            <w:tcW w:w="3540" w:type="dxa"/>
          </w:tcPr>
          <w:p w14:paraId="4389A3ED" w14:textId="77777777" w:rsidR="00D13095" w:rsidRPr="007E7753" w:rsidRDefault="00D13095" w:rsidP="00D13095">
            <w:pPr>
              <w:suppressAutoHyphens/>
              <w:jc w:val="both"/>
              <w:rPr>
                <w:rFonts w:ascii="Times New Roman" w:hAnsi="Times New Roman"/>
              </w:rPr>
            </w:pPr>
            <w:r w:rsidRPr="007E7753">
              <w:rPr>
                <w:rFonts w:ascii="Times New Roman" w:hAnsi="Times New Roman"/>
              </w:rPr>
              <w:t>B/01.4 Выполнение работ по подготовке к монтажу несущего и тягового канатов канатной дороги</w:t>
            </w:r>
          </w:p>
          <w:p w14:paraId="11D7DA2C" w14:textId="12628607" w:rsidR="00D13095" w:rsidRPr="007E7753" w:rsidRDefault="00D13095" w:rsidP="00D13095">
            <w:pPr>
              <w:suppressAutoHyphens/>
              <w:jc w:val="both"/>
              <w:rPr>
                <w:rFonts w:ascii="Times New Roman" w:hAnsi="Times New Roman"/>
              </w:rPr>
            </w:pPr>
            <w:r w:rsidRPr="007E7753">
              <w:rPr>
                <w:rFonts w:ascii="Times New Roman" w:hAnsi="Times New Roman"/>
              </w:rPr>
              <w:t>B/02.4 Выполнение работ по монтажу несущего и тягового канатов канатной дороги</w:t>
            </w:r>
          </w:p>
        </w:tc>
      </w:tr>
      <w:tr w:rsidR="007E7753" w:rsidRPr="007E7753" w14:paraId="5E48CBD2" w14:textId="77777777" w:rsidTr="004207A5">
        <w:tc>
          <w:tcPr>
            <w:tcW w:w="426" w:type="dxa"/>
            <w:vMerge/>
          </w:tcPr>
          <w:p w14:paraId="63A4F580" w14:textId="77777777" w:rsidR="00D13095" w:rsidRPr="007E7753" w:rsidRDefault="00D13095" w:rsidP="004207A5">
            <w:pPr>
              <w:suppressAutoHyphens/>
              <w:jc w:val="both"/>
              <w:rPr>
                <w:rFonts w:ascii="Times New Roman" w:hAnsi="Times New Roman"/>
              </w:rPr>
            </w:pPr>
          </w:p>
        </w:tc>
        <w:tc>
          <w:tcPr>
            <w:tcW w:w="1921" w:type="dxa"/>
            <w:vMerge/>
          </w:tcPr>
          <w:p w14:paraId="4A6B1627" w14:textId="77777777" w:rsidR="00D13095" w:rsidRPr="007E7753" w:rsidRDefault="00D13095" w:rsidP="004207A5">
            <w:pPr>
              <w:suppressAutoHyphens/>
              <w:jc w:val="both"/>
              <w:rPr>
                <w:rFonts w:ascii="Times New Roman" w:hAnsi="Times New Roman"/>
              </w:rPr>
            </w:pPr>
          </w:p>
        </w:tc>
        <w:tc>
          <w:tcPr>
            <w:tcW w:w="1509" w:type="dxa"/>
            <w:vMerge/>
          </w:tcPr>
          <w:p w14:paraId="093DAA2B" w14:textId="77777777" w:rsidR="00D13095" w:rsidRPr="007E7753" w:rsidRDefault="00D13095" w:rsidP="004207A5">
            <w:pPr>
              <w:suppressAutoHyphens/>
              <w:jc w:val="both"/>
              <w:rPr>
                <w:rFonts w:ascii="Times New Roman" w:hAnsi="Times New Roman"/>
              </w:rPr>
            </w:pPr>
          </w:p>
        </w:tc>
        <w:tc>
          <w:tcPr>
            <w:tcW w:w="2122" w:type="dxa"/>
          </w:tcPr>
          <w:p w14:paraId="48224562" w14:textId="32A43467" w:rsidR="00D13095" w:rsidRPr="007E7753" w:rsidRDefault="00D13095" w:rsidP="00D13095">
            <w:pPr>
              <w:suppressAutoHyphens/>
              <w:jc w:val="both"/>
              <w:rPr>
                <w:rFonts w:ascii="Times New Roman" w:hAnsi="Times New Roman"/>
              </w:rPr>
            </w:pPr>
            <w:r w:rsidRPr="007E7753">
              <w:rPr>
                <w:rFonts w:ascii="Times New Roman" w:hAnsi="Times New Roman"/>
              </w:rPr>
              <w:t>ОТФ С.5</w:t>
            </w:r>
          </w:p>
          <w:p w14:paraId="1DB5D87D" w14:textId="65CCA9A6" w:rsidR="00D13095" w:rsidRPr="007E7753" w:rsidRDefault="00D13095" w:rsidP="00D13095">
            <w:pPr>
              <w:suppressAutoHyphens/>
              <w:jc w:val="both"/>
              <w:rPr>
                <w:rFonts w:ascii="Times New Roman" w:hAnsi="Times New Roman"/>
              </w:rPr>
            </w:pPr>
            <w:r w:rsidRPr="007E7753">
              <w:rPr>
                <w:rFonts w:ascii="Times New Roman" w:hAnsi="Times New Roman"/>
              </w:rPr>
              <w:t>Монтаж механического оборудования станций и линий и подвесного состава канатной дороги</w:t>
            </w:r>
          </w:p>
        </w:tc>
        <w:tc>
          <w:tcPr>
            <w:tcW w:w="3540" w:type="dxa"/>
          </w:tcPr>
          <w:p w14:paraId="69C3F70A" w14:textId="77777777" w:rsidR="00D13095" w:rsidRPr="007E7753" w:rsidRDefault="00D13095" w:rsidP="00D13095">
            <w:pPr>
              <w:suppressAutoHyphens/>
              <w:jc w:val="both"/>
              <w:rPr>
                <w:rFonts w:ascii="Times New Roman" w:hAnsi="Times New Roman"/>
              </w:rPr>
            </w:pPr>
            <w:r w:rsidRPr="007E7753">
              <w:rPr>
                <w:rFonts w:ascii="Times New Roman" w:hAnsi="Times New Roman"/>
              </w:rPr>
              <w:t>C/01.5 Выполнение работ по монтажу приводов канатных дорог</w:t>
            </w:r>
          </w:p>
          <w:p w14:paraId="1DE92C60" w14:textId="77777777" w:rsidR="00D13095" w:rsidRPr="007E7753" w:rsidRDefault="00D13095" w:rsidP="00D13095">
            <w:pPr>
              <w:suppressAutoHyphens/>
              <w:jc w:val="both"/>
              <w:rPr>
                <w:rFonts w:ascii="Times New Roman" w:hAnsi="Times New Roman"/>
              </w:rPr>
            </w:pPr>
            <w:r w:rsidRPr="007E7753">
              <w:rPr>
                <w:rFonts w:ascii="Times New Roman" w:hAnsi="Times New Roman"/>
              </w:rPr>
              <w:t>C/02.5 Выполнение работ по монтажу подвесного состава канатных дорог</w:t>
            </w:r>
          </w:p>
          <w:p w14:paraId="15582E60" w14:textId="77777777" w:rsidR="00D13095" w:rsidRPr="007E7753" w:rsidRDefault="00D13095" w:rsidP="00D13095">
            <w:pPr>
              <w:suppressAutoHyphens/>
              <w:jc w:val="both"/>
              <w:rPr>
                <w:rFonts w:ascii="Times New Roman" w:hAnsi="Times New Roman"/>
              </w:rPr>
            </w:pPr>
            <w:r w:rsidRPr="007E7753">
              <w:rPr>
                <w:rFonts w:ascii="Times New Roman" w:hAnsi="Times New Roman"/>
              </w:rPr>
              <w:t>C/03.5 Выполнение работ по монтажу линейного оборудования канатных дорог</w:t>
            </w:r>
          </w:p>
          <w:p w14:paraId="72F7E7FF" w14:textId="77777777" w:rsidR="00D13095" w:rsidRPr="007E7753" w:rsidRDefault="00D13095" w:rsidP="00D13095">
            <w:pPr>
              <w:suppressAutoHyphens/>
              <w:jc w:val="both"/>
              <w:rPr>
                <w:rFonts w:ascii="Times New Roman" w:hAnsi="Times New Roman"/>
              </w:rPr>
            </w:pPr>
            <w:r w:rsidRPr="007E7753">
              <w:rPr>
                <w:rFonts w:ascii="Times New Roman" w:hAnsi="Times New Roman"/>
              </w:rPr>
              <w:t>C/04.5 Выполнение работ по монтажу оборудования кольцевой грузовой канатной дороги</w:t>
            </w:r>
          </w:p>
          <w:p w14:paraId="643EF4F8" w14:textId="2B8C1AA6" w:rsidR="00D13095" w:rsidRPr="007E7753" w:rsidRDefault="00D13095" w:rsidP="00D13095">
            <w:pPr>
              <w:suppressAutoHyphens/>
              <w:jc w:val="both"/>
              <w:rPr>
                <w:rFonts w:ascii="Times New Roman" w:hAnsi="Times New Roman"/>
              </w:rPr>
            </w:pPr>
            <w:r w:rsidRPr="007E7753">
              <w:rPr>
                <w:rFonts w:ascii="Times New Roman" w:hAnsi="Times New Roman"/>
              </w:rPr>
              <w:t>C/05.5  Выполнение работ по монтажу оборудования станций маятниковой и кольцевой пассажирских дорог</w:t>
            </w:r>
          </w:p>
        </w:tc>
      </w:tr>
    </w:tbl>
    <w:p w14:paraId="79B7A81D" w14:textId="4C40C2E1" w:rsidR="00724E81" w:rsidRDefault="00724E81" w:rsidP="002B51C0">
      <w:pPr>
        <w:suppressAutoHyphens/>
        <w:jc w:val="both"/>
        <w:rPr>
          <w:rFonts w:ascii="Times New Roman" w:hAnsi="Times New Roman"/>
          <w:sz w:val="24"/>
          <w:szCs w:val="24"/>
        </w:rPr>
      </w:pPr>
    </w:p>
    <w:p w14:paraId="70D6FE69" w14:textId="20A0CA45" w:rsidR="002B51C0" w:rsidRDefault="002B51C0">
      <w:pPr>
        <w:rPr>
          <w:rFonts w:ascii="Times New Roman" w:hAnsi="Times New Roman"/>
          <w:sz w:val="24"/>
          <w:szCs w:val="24"/>
        </w:rPr>
      </w:pPr>
      <w:r>
        <w:rPr>
          <w:rFonts w:ascii="Times New Roman" w:hAnsi="Times New Roman"/>
          <w:sz w:val="24"/>
          <w:szCs w:val="24"/>
        </w:rPr>
        <w:br w:type="page"/>
      </w:r>
    </w:p>
    <w:p w14:paraId="537C7B74" w14:textId="77777777" w:rsidR="004207A5" w:rsidRDefault="004207A5" w:rsidP="00252FFB">
      <w:pPr>
        <w:suppressAutoHyphens/>
        <w:ind w:firstLine="709"/>
        <w:jc w:val="both"/>
        <w:rPr>
          <w:rFonts w:ascii="Times New Roman" w:hAnsi="Times New Roman"/>
          <w:sz w:val="24"/>
          <w:szCs w:val="24"/>
        </w:rPr>
      </w:pPr>
    </w:p>
    <w:p w14:paraId="1598EFA4" w14:textId="77777777" w:rsidR="00454CBE" w:rsidRPr="00454CBE" w:rsidRDefault="00454CBE" w:rsidP="00454CBE">
      <w:pPr>
        <w:ind w:firstLine="709"/>
        <w:jc w:val="both"/>
        <w:outlineLvl w:val="1"/>
        <w:rPr>
          <w:rFonts w:ascii="Times New Roman" w:eastAsia="Segoe UI" w:hAnsi="Times New Roman" w:cs="Times New Roman"/>
          <w:sz w:val="24"/>
          <w:szCs w:val="24"/>
          <w:lang w:eastAsia="ru-RU"/>
        </w:rPr>
      </w:pPr>
      <w:bookmarkStart w:id="17" w:name="_Toc156156495"/>
      <w:bookmarkStart w:id="18" w:name="_Hlk177488095"/>
      <w:r w:rsidRPr="00454CBE">
        <w:rPr>
          <w:rFonts w:ascii="Times New Roman" w:eastAsia="Segoe UI" w:hAnsi="Times New Roman" w:cs="Times New Roman"/>
          <w:sz w:val="24"/>
          <w:szCs w:val="24"/>
          <w:lang w:eastAsia="ru-RU"/>
        </w:rPr>
        <w:t>3.3. Осваиваемые виды деятельности</w:t>
      </w:r>
      <w:bookmarkEnd w:id="17"/>
      <w:r w:rsidRPr="00454CBE">
        <w:rPr>
          <w:rFonts w:ascii="Times New Roman" w:eastAsia="Segoe UI" w:hAnsi="Times New Roman" w:cs="Times New Roman"/>
          <w:sz w:val="24"/>
          <w:szCs w:val="24"/>
          <w:lang w:eastAsia="ru-RU"/>
        </w:rPr>
        <w:t xml:space="preserve"> </w:t>
      </w:r>
    </w:p>
    <w:p w14:paraId="6F83924B" w14:textId="77777777" w:rsidR="000B55A5" w:rsidRPr="005C05E3" w:rsidRDefault="000B55A5" w:rsidP="000B55A5">
      <w:pPr>
        <w:suppressAutoHyphens/>
        <w:ind w:firstLine="709"/>
        <w:jc w:val="both"/>
        <w:rPr>
          <w:rFonts w:ascii="Times New Roman" w:hAnsi="Times New Roman"/>
          <w:sz w:val="24"/>
          <w:szCs w:val="24"/>
        </w:rPr>
      </w:pPr>
      <w:r w:rsidRPr="005C05E3">
        <w:rPr>
          <w:rFonts w:ascii="Times New Roman" w:hAnsi="Times New Roman"/>
          <w:sz w:val="24"/>
          <w:szCs w:val="24"/>
        </w:rPr>
        <w:t>Н</w:t>
      </w:r>
      <w:r w:rsidR="00FA6C84" w:rsidRPr="005C05E3">
        <w:rPr>
          <w:rFonts w:ascii="Times New Roman" w:hAnsi="Times New Roman"/>
          <w:sz w:val="24"/>
          <w:szCs w:val="24"/>
        </w:rPr>
        <w:t>аправленност</w:t>
      </w:r>
      <w:r w:rsidRPr="005C05E3">
        <w:rPr>
          <w:rFonts w:ascii="Times New Roman" w:hAnsi="Times New Roman"/>
          <w:sz w:val="24"/>
          <w:szCs w:val="24"/>
        </w:rPr>
        <w:t>ь</w:t>
      </w:r>
      <w:r w:rsidR="00FA6C84" w:rsidRPr="005C05E3">
        <w:rPr>
          <w:rFonts w:ascii="Times New Roman" w:hAnsi="Times New Roman"/>
          <w:sz w:val="24"/>
          <w:szCs w:val="24"/>
        </w:rPr>
        <w:t xml:space="preserve"> 1</w:t>
      </w:r>
      <w:r w:rsidRPr="005C05E3">
        <w:rPr>
          <w:rFonts w:ascii="Times New Roman" w:hAnsi="Times New Roman"/>
          <w:sz w:val="24"/>
          <w:szCs w:val="24"/>
        </w:rPr>
        <w:t xml:space="preserve"> </w:t>
      </w:r>
    </w:p>
    <w:p w14:paraId="58EBE090" w14:textId="396F035E" w:rsidR="000B55A5" w:rsidRPr="005C05E3" w:rsidRDefault="000B55A5"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 xml:space="preserve">Электромеханик по лифтам и платформам подъемным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300640B4" w14:textId="77777777" w:rsidTr="009916EA">
        <w:trPr>
          <w:trHeight w:val="347"/>
        </w:trPr>
        <w:tc>
          <w:tcPr>
            <w:tcW w:w="4503" w:type="dxa"/>
            <w:tcBorders>
              <w:top w:val="single" w:sz="4" w:space="0" w:color="auto"/>
              <w:left w:val="single" w:sz="4" w:space="0" w:color="auto"/>
              <w:bottom w:val="single" w:sz="4" w:space="0" w:color="auto"/>
              <w:right w:val="single" w:sz="4" w:space="0" w:color="auto"/>
            </w:tcBorders>
            <w:hideMark/>
          </w:tcPr>
          <w:p w14:paraId="1B5B975E" w14:textId="77777777" w:rsidR="009916EA" w:rsidRPr="005C05E3" w:rsidRDefault="009916EA" w:rsidP="009916EA">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3CAA41A" w14:textId="77777777" w:rsidR="009916EA" w:rsidRPr="005C05E3" w:rsidRDefault="009916EA" w:rsidP="009916EA">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37ED7B44" w14:textId="77777777" w:rsidTr="000B55A5">
        <w:tc>
          <w:tcPr>
            <w:tcW w:w="4503" w:type="dxa"/>
            <w:tcBorders>
              <w:top w:val="single" w:sz="4" w:space="0" w:color="auto"/>
              <w:left w:val="single" w:sz="4" w:space="0" w:color="auto"/>
              <w:bottom w:val="single" w:sz="4" w:space="0" w:color="auto"/>
              <w:right w:val="single" w:sz="4" w:space="0" w:color="auto"/>
            </w:tcBorders>
          </w:tcPr>
          <w:p w14:paraId="4750AB91" w14:textId="7CF70C5A"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7CD2A414" w14:textId="166937C6"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r>
      <w:tr w:rsidR="000B55A5" w:rsidRPr="005C05E3" w14:paraId="0BA5AB74" w14:textId="77777777" w:rsidTr="000B55A5">
        <w:tc>
          <w:tcPr>
            <w:tcW w:w="4503" w:type="dxa"/>
            <w:tcBorders>
              <w:top w:val="single" w:sz="4" w:space="0" w:color="auto"/>
              <w:left w:val="single" w:sz="4" w:space="0" w:color="auto"/>
              <w:bottom w:val="single" w:sz="4" w:space="0" w:color="auto"/>
              <w:right w:val="single" w:sz="4" w:space="0" w:color="auto"/>
            </w:tcBorders>
          </w:tcPr>
          <w:p w14:paraId="2C9EBE0A" w14:textId="3F62E019"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платформ подъемных для инвалидов</w:t>
            </w:r>
          </w:p>
        </w:tc>
        <w:tc>
          <w:tcPr>
            <w:tcW w:w="5103" w:type="dxa"/>
            <w:tcBorders>
              <w:top w:val="single" w:sz="4" w:space="0" w:color="auto"/>
              <w:left w:val="single" w:sz="4" w:space="0" w:color="auto"/>
              <w:bottom w:val="single" w:sz="4" w:space="0" w:color="auto"/>
              <w:right w:val="single" w:sz="4" w:space="0" w:color="auto"/>
            </w:tcBorders>
          </w:tcPr>
          <w:p w14:paraId="60ED5368" w14:textId="5D8D6784"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платформ подъемных для инвалидов</w:t>
            </w:r>
          </w:p>
        </w:tc>
      </w:tr>
    </w:tbl>
    <w:p w14:paraId="002B0009" w14:textId="77777777" w:rsidR="00FA6C84" w:rsidRPr="005C05E3" w:rsidRDefault="00FA6C84" w:rsidP="00252FFB">
      <w:pPr>
        <w:rPr>
          <w:sz w:val="24"/>
          <w:szCs w:val="24"/>
        </w:rPr>
      </w:pPr>
    </w:p>
    <w:p w14:paraId="0CAD1BF6" w14:textId="13207543" w:rsidR="009916EA" w:rsidRPr="005C05E3" w:rsidRDefault="000B55A5" w:rsidP="009916EA">
      <w:pPr>
        <w:suppressAutoHyphens/>
        <w:ind w:firstLine="709"/>
        <w:jc w:val="both"/>
        <w:rPr>
          <w:rFonts w:ascii="Times New Roman" w:hAnsi="Times New Roman"/>
          <w:sz w:val="24"/>
          <w:szCs w:val="24"/>
        </w:rPr>
      </w:pPr>
      <w:r w:rsidRPr="005C05E3">
        <w:rPr>
          <w:rFonts w:ascii="Times New Roman" w:hAnsi="Times New Roman"/>
          <w:sz w:val="24"/>
          <w:szCs w:val="24"/>
        </w:rPr>
        <w:t>Н</w:t>
      </w:r>
      <w:r w:rsidR="009916EA" w:rsidRPr="005C05E3">
        <w:rPr>
          <w:rFonts w:ascii="Times New Roman" w:hAnsi="Times New Roman"/>
          <w:sz w:val="24"/>
          <w:szCs w:val="24"/>
        </w:rPr>
        <w:t>аправленност</w:t>
      </w:r>
      <w:r w:rsidRPr="005C05E3">
        <w:rPr>
          <w:rFonts w:ascii="Times New Roman" w:hAnsi="Times New Roman"/>
          <w:sz w:val="24"/>
          <w:szCs w:val="24"/>
        </w:rPr>
        <w:t>ь</w:t>
      </w:r>
      <w:r w:rsidR="009916EA" w:rsidRPr="005C05E3">
        <w:rPr>
          <w:rFonts w:ascii="Times New Roman" w:hAnsi="Times New Roman"/>
          <w:sz w:val="24"/>
          <w:szCs w:val="24"/>
        </w:rPr>
        <w:t xml:space="preserve"> 2</w:t>
      </w:r>
    </w:p>
    <w:p w14:paraId="03F51AF0" w14:textId="45998CB7" w:rsidR="000B55A5" w:rsidRPr="005C05E3" w:rsidRDefault="000B55A5"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 xml:space="preserve">Электромеханик по лифтам и эскалаторам (пассажирским конвейерам)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5C9BD7A6" w14:textId="77777777" w:rsidTr="00501F99">
        <w:trPr>
          <w:trHeight w:val="347"/>
        </w:trPr>
        <w:tc>
          <w:tcPr>
            <w:tcW w:w="4503" w:type="dxa"/>
            <w:tcBorders>
              <w:top w:val="single" w:sz="4" w:space="0" w:color="auto"/>
              <w:left w:val="single" w:sz="4" w:space="0" w:color="auto"/>
              <w:bottom w:val="single" w:sz="4" w:space="0" w:color="auto"/>
              <w:right w:val="single" w:sz="4" w:space="0" w:color="auto"/>
            </w:tcBorders>
            <w:hideMark/>
          </w:tcPr>
          <w:p w14:paraId="681652CE" w14:textId="77777777" w:rsidR="009916EA" w:rsidRPr="005C05E3" w:rsidRDefault="009916EA" w:rsidP="009916EA">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B739805" w14:textId="77777777" w:rsidR="009916EA" w:rsidRPr="005C05E3" w:rsidRDefault="009916EA" w:rsidP="009916EA">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69DD1EB1" w14:textId="77777777" w:rsidTr="000B55A5">
        <w:tc>
          <w:tcPr>
            <w:tcW w:w="4503" w:type="dxa"/>
            <w:tcBorders>
              <w:top w:val="single" w:sz="4" w:space="0" w:color="auto"/>
              <w:left w:val="single" w:sz="4" w:space="0" w:color="auto"/>
              <w:bottom w:val="single" w:sz="4" w:space="0" w:color="auto"/>
              <w:right w:val="single" w:sz="4" w:space="0" w:color="auto"/>
            </w:tcBorders>
          </w:tcPr>
          <w:p w14:paraId="1587C24C" w14:textId="171332AC"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1435AA90" w14:textId="0EA0E253"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r>
      <w:tr w:rsidR="000B55A5" w:rsidRPr="005C05E3" w14:paraId="38CDA51E" w14:textId="77777777" w:rsidTr="000B55A5">
        <w:tc>
          <w:tcPr>
            <w:tcW w:w="4503" w:type="dxa"/>
            <w:tcBorders>
              <w:top w:val="single" w:sz="4" w:space="0" w:color="auto"/>
              <w:left w:val="single" w:sz="4" w:space="0" w:color="auto"/>
              <w:bottom w:val="single" w:sz="4" w:space="0" w:color="auto"/>
              <w:right w:val="single" w:sz="4" w:space="0" w:color="auto"/>
            </w:tcBorders>
          </w:tcPr>
          <w:p w14:paraId="62EF57F9" w14:textId="56168266"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130EC5F9" w14:textId="4D17505C"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r>
    </w:tbl>
    <w:p w14:paraId="72CBE4B7" w14:textId="469E61C7" w:rsidR="008D131B" w:rsidRPr="005C05E3" w:rsidRDefault="008D131B" w:rsidP="00D17AC2">
      <w:pPr>
        <w:suppressAutoHyphens/>
        <w:jc w:val="both"/>
        <w:rPr>
          <w:rFonts w:ascii="Times New Roman" w:hAnsi="Times New Roman"/>
          <w:sz w:val="24"/>
          <w:szCs w:val="24"/>
        </w:rPr>
      </w:pPr>
    </w:p>
    <w:p w14:paraId="66A11D83" w14:textId="110CA0A4" w:rsidR="00D17AC2" w:rsidRPr="005C05E3" w:rsidRDefault="000B55A5" w:rsidP="002B51C0">
      <w:pPr>
        <w:suppressAutoHyphens/>
        <w:spacing w:after="120" w:line="276" w:lineRule="auto"/>
        <w:ind w:firstLine="709"/>
        <w:jc w:val="both"/>
        <w:rPr>
          <w:rFonts w:ascii="Times New Roman" w:eastAsia="Times New Roman" w:hAnsi="Times New Roman" w:cs="Times New Roman"/>
          <w:sz w:val="24"/>
          <w:szCs w:val="24"/>
          <w:lang w:eastAsia="ru-RU"/>
        </w:rPr>
      </w:pPr>
      <w:r w:rsidRPr="005C05E3">
        <w:rPr>
          <w:rFonts w:ascii="Times New Roman" w:hAnsi="Times New Roman"/>
          <w:sz w:val="24"/>
          <w:szCs w:val="24"/>
        </w:rPr>
        <w:t>Направленность 3</w:t>
      </w:r>
      <w:r w:rsidR="00D17AC2" w:rsidRPr="005C05E3">
        <w:rPr>
          <w:rFonts w:ascii="Times New Roman" w:hAnsi="Times New Roman"/>
          <w:sz w:val="24"/>
          <w:szCs w:val="24"/>
        </w:rPr>
        <w:t xml:space="preserve"> Электромеханик по эскалаторам (пассажирским конвейерам) и платформам подъемным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3C75795A" w14:textId="77777777" w:rsidTr="002E31E0">
        <w:trPr>
          <w:trHeight w:val="347"/>
        </w:trPr>
        <w:tc>
          <w:tcPr>
            <w:tcW w:w="4503" w:type="dxa"/>
            <w:tcBorders>
              <w:top w:val="single" w:sz="4" w:space="0" w:color="auto"/>
              <w:left w:val="single" w:sz="4" w:space="0" w:color="auto"/>
              <w:bottom w:val="single" w:sz="4" w:space="0" w:color="auto"/>
              <w:right w:val="single" w:sz="4" w:space="0" w:color="auto"/>
            </w:tcBorders>
            <w:hideMark/>
          </w:tcPr>
          <w:p w14:paraId="42661C59" w14:textId="77777777" w:rsidR="00D17AC2" w:rsidRPr="005C05E3" w:rsidRDefault="00D17AC2" w:rsidP="002E31E0">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25A477D" w14:textId="77777777" w:rsidR="00D17AC2" w:rsidRPr="005C05E3" w:rsidRDefault="00D17AC2" w:rsidP="002E31E0">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5D4710C7" w14:textId="77777777" w:rsidTr="002E31E0">
        <w:tc>
          <w:tcPr>
            <w:tcW w:w="4503" w:type="dxa"/>
            <w:tcBorders>
              <w:top w:val="single" w:sz="4" w:space="0" w:color="auto"/>
              <w:left w:val="single" w:sz="4" w:space="0" w:color="auto"/>
              <w:bottom w:val="single" w:sz="4" w:space="0" w:color="auto"/>
              <w:right w:val="single" w:sz="4" w:space="0" w:color="auto"/>
            </w:tcBorders>
          </w:tcPr>
          <w:p w14:paraId="01BD3D9A" w14:textId="1F46CF44" w:rsidR="00D17AC2" w:rsidRPr="005C05E3" w:rsidRDefault="00D17AC2" w:rsidP="00D17AC2">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53F0F07F" w14:textId="22C4220D" w:rsidR="00D17AC2" w:rsidRPr="005C05E3" w:rsidRDefault="00D17AC2" w:rsidP="00D17AC2">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r>
      <w:tr w:rsidR="00D17AC2" w:rsidRPr="005C05E3" w14:paraId="4155DEAC" w14:textId="77777777" w:rsidTr="002E31E0">
        <w:tc>
          <w:tcPr>
            <w:tcW w:w="4503" w:type="dxa"/>
            <w:tcBorders>
              <w:top w:val="single" w:sz="4" w:space="0" w:color="auto"/>
              <w:left w:val="single" w:sz="4" w:space="0" w:color="auto"/>
              <w:bottom w:val="single" w:sz="4" w:space="0" w:color="auto"/>
              <w:right w:val="single" w:sz="4" w:space="0" w:color="auto"/>
            </w:tcBorders>
          </w:tcPr>
          <w:p w14:paraId="0A5B8E91" w14:textId="119544F4" w:rsidR="00D17AC2" w:rsidRPr="005C05E3" w:rsidRDefault="00D17AC2" w:rsidP="00D17AC2">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платформ подъемных для инвалидов</w:t>
            </w:r>
          </w:p>
        </w:tc>
        <w:tc>
          <w:tcPr>
            <w:tcW w:w="5103" w:type="dxa"/>
            <w:tcBorders>
              <w:top w:val="single" w:sz="4" w:space="0" w:color="auto"/>
              <w:left w:val="single" w:sz="4" w:space="0" w:color="auto"/>
              <w:bottom w:val="single" w:sz="4" w:space="0" w:color="auto"/>
              <w:right w:val="single" w:sz="4" w:space="0" w:color="auto"/>
            </w:tcBorders>
          </w:tcPr>
          <w:p w14:paraId="75791635" w14:textId="0CC2828D" w:rsidR="00D17AC2" w:rsidRPr="005C05E3" w:rsidRDefault="00D17AC2" w:rsidP="00D17AC2">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платформ подъемных для инвалидов</w:t>
            </w:r>
          </w:p>
        </w:tc>
      </w:tr>
    </w:tbl>
    <w:p w14:paraId="7D1AD516" w14:textId="3622430F" w:rsidR="00D17AC2" w:rsidRPr="005C05E3" w:rsidRDefault="00D17AC2" w:rsidP="002B51C0">
      <w:pPr>
        <w:suppressAutoHyphens/>
        <w:jc w:val="both"/>
        <w:rPr>
          <w:rFonts w:ascii="Times New Roman" w:hAnsi="Times New Roman"/>
          <w:sz w:val="24"/>
          <w:szCs w:val="24"/>
        </w:rPr>
      </w:pPr>
    </w:p>
    <w:p w14:paraId="45A099FF" w14:textId="7F8B4B25" w:rsidR="000B55A5" w:rsidRPr="005C05E3" w:rsidRDefault="00BC4F4E"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 xml:space="preserve">Направленность 4. </w:t>
      </w:r>
      <w:r w:rsidR="000B55A5" w:rsidRPr="005C05E3">
        <w:rPr>
          <w:rFonts w:ascii="Times New Roman" w:hAnsi="Times New Roman"/>
          <w:sz w:val="24"/>
          <w:szCs w:val="24"/>
        </w:rPr>
        <w:t>Монтажник лифтов, платформ подъемных и эскалаторов (пассажирских конвейеров)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07DF905A" w14:textId="77777777" w:rsidTr="008D131B">
        <w:trPr>
          <w:trHeight w:val="347"/>
        </w:trPr>
        <w:tc>
          <w:tcPr>
            <w:tcW w:w="4503" w:type="dxa"/>
            <w:tcBorders>
              <w:top w:val="single" w:sz="4" w:space="0" w:color="auto"/>
              <w:left w:val="single" w:sz="4" w:space="0" w:color="auto"/>
              <w:bottom w:val="single" w:sz="4" w:space="0" w:color="auto"/>
              <w:right w:val="single" w:sz="4" w:space="0" w:color="auto"/>
            </w:tcBorders>
            <w:hideMark/>
          </w:tcPr>
          <w:p w14:paraId="3D409CC9"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72CB99FE"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2DEFB8D9" w14:textId="77777777" w:rsidTr="000B55A5">
        <w:tc>
          <w:tcPr>
            <w:tcW w:w="4503" w:type="dxa"/>
            <w:tcBorders>
              <w:top w:val="single" w:sz="4" w:space="0" w:color="auto"/>
              <w:left w:val="single" w:sz="4" w:space="0" w:color="auto"/>
              <w:bottom w:val="single" w:sz="4" w:space="0" w:color="auto"/>
              <w:right w:val="single" w:sz="4" w:space="0" w:color="auto"/>
            </w:tcBorders>
          </w:tcPr>
          <w:p w14:paraId="4571D910" w14:textId="686DD90D"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лифтов, подъемных платформ для инвалидов</w:t>
            </w:r>
          </w:p>
        </w:tc>
        <w:tc>
          <w:tcPr>
            <w:tcW w:w="5103" w:type="dxa"/>
            <w:tcBorders>
              <w:top w:val="single" w:sz="4" w:space="0" w:color="auto"/>
              <w:left w:val="single" w:sz="4" w:space="0" w:color="auto"/>
              <w:bottom w:val="single" w:sz="4" w:space="0" w:color="auto"/>
              <w:right w:val="single" w:sz="4" w:space="0" w:color="auto"/>
            </w:tcBorders>
          </w:tcPr>
          <w:p w14:paraId="3BA116AD" w14:textId="19E187F1"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лифтов, подъемных платформ для инвалидов</w:t>
            </w:r>
          </w:p>
        </w:tc>
      </w:tr>
      <w:tr w:rsidR="000B55A5" w:rsidRPr="005C05E3" w14:paraId="617C1300" w14:textId="77777777" w:rsidTr="000B55A5">
        <w:tc>
          <w:tcPr>
            <w:tcW w:w="4503" w:type="dxa"/>
            <w:tcBorders>
              <w:top w:val="single" w:sz="4" w:space="0" w:color="auto"/>
              <w:left w:val="single" w:sz="4" w:space="0" w:color="auto"/>
              <w:bottom w:val="single" w:sz="4" w:space="0" w:color="auto"/>
              <w:right w:val="single" w:sz="4" w:space="0" w:color="auto"/>
            </w:tcBorders>
          </w:tcPr>
          <w:p w14:paraId="60933A0B" w14:textId="352DCF1B"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0B269057" w14:textId="7C28DA14"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эскалаторов и пассажирских конвейеров</w:t>
            </w:r>
          </w:p>
        </w:tc>
      </w:tr>
    </w:tbl>
    <w:p w14:paraId="52236F10" w14:textId="77777777" w:rsidR="000B55A5" w:rsidRPr="005C05E3" w:rsidRDefault="000B55A5" w:rsidP="00600588">
      <w:pPr>
        <w:pStyle w:val="114"/>
        <w:spacing w:after="0" w:line="240" w:lineRule="auto"/>
        <w:rPr>
          <w:bCs/>
        </w:rPr>
      </w:pPr>
    </w:p>
    <w:p w14:paraId="2A9DDAD6" w14:textId="2453429D" w:rsidR="000B55A5" w:rsidRPr="005C05E3" w:rsidRDefault="00BC4F4E"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Направленность 5.</w:t>
      </w:r>
      <w:r w:rsidRPr="005C05E3">
        <w:rPr>
          <w:rFonts w:ascii="Times New Roman" w:eastAsia="DejaVu Sans" w:hAnsi="Times New Roman" w:cs="Times New Roman"/>
          <w:i/>
          <w:iCs/>
          <w:sz w:val="24"/>
          <w:szCs w:val="24"/>
          <w:lang w:eastAsia="zh-CN" w:bidi="hi-IN"/>
        </w:rPr>
        <w:t xml:space="preserve"> </w:t>
      </w:r>
      <w:r w:rsidR="000B55A5" w:rsidRPr="005C05E3">
        <w:rPr>
          <w:rFonts w:ascii="Times New Roman" w:hAnsi="Times New Roman"/>
          <w:sz w:val="24"/>
          <w:szCs w:val="24"/>
        </w:rPr>
        <w:t xml:space="preserve">Мастер по монтажу и техническому обслуживанию канатных дорог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40EA4B59" w14:textId="77777777" w:rsidTr="008D131B">
        <w:trPr>
          <w:trHeight w:val="347"/>
        </w:trPr>
        <w:tc>
          <w:tcPr>
            <w:tcW w:w="4503" w:type="dxa"/>
            <w:tcBorders>
              <w:top w:val="single" w:sz="4" w:space="0" w:color="auto"/>
              <w:left w:val="single" w:sz="4" w:space="0" w:color="auto"/>
              <w:bottom w:val="single" w:sz="4" w:space="0" w:color="auto"/>
              <w:right w:val="single" w:sz="4" w:space="0" w:color="auto"/>
            </w:tcBorders>
            <w:hideMark/>
          </w:tcPr>
          <w:p w14:paraId="04E11F4F"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B7ACBD3"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2179D1C1" w14:textId="77777777" w:rsidTr="000B55A5">
        <w:tc>
          <w:tcPr>
            <w:tcW w:w="4503" w:type="dxa"/>
            <w:tcBorders>
              <w:top w:val="single" w:sz="4" w:space="0" w:color="auto"/>
              <w:left w:val="single" w:sz="4" w:space="0" w:color="auto"/>
              <w:bottom w:val="single" w:sz="4" w:space="0" w:color="auto"/>
              <w:right w:val="single" w:sz="4" w:space="0" w:color="auto"/>
            </w:tcBorders>
          </w:tcPr>
          <w:p w14:paraId="3D5B4E43" w14:textId="01D88113"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Эксплуатация, техническое обслуживание и ремонт канатных дорог</w:t>
            </w:r>
            <w:r w:rsidR="00F1315E" w:rsidRPr="005C05E3">
              <w:rPr>
                <w:rFonts w:ascii="Times New Roman" w:hAnsi="Times New Roman"/>
                <w:sz w:val="24"/>
                <w:szCs w:val="24"/>
              </w:rPr>
              <w:t>, фуникулеров</w:t>
            </w:r>
          </w:p>
        </w:tc>
        <w:tc>
          <w:tcPr>
            <w:tcW w:w="5103" w:type="dxa"/>
            <w:tcBorders>
              <w:top w:val="single" w:sz="4" w:space="0" w:color="auto"/>
              <w:left w:val="single" w:sz="4" w:space="0" w:color="auto"/>
              <w:bottom w:val="single" w:sz="4" w:space="0" w:color="auto"/>
              <w:right w:val="single" w:sz="4" w:space="0" w:color="auto"/>
            </w:tcBorders>
          </w:tcPr>
          <w:p w14:paraId="72D6474A" w14:textId="14DB7E3D"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Эксплуатация, техническое обслуживание и ремонт канатных дорог</w:t>
            </w:r>
            <w:r w:rsidR="00F1315E" w:rsidRPr="005C05E3">
              <w:rPr>
                <w:rFonts w:ascii="Times New Roman" w:hAnsi="Times New Roman"/>
                <w:sz w:val="24"/>
                <w:szCs w:val="24"/>
              </w:rPr>
              <w:t>, фуникулеров</w:t>
            </w:r>
          </w:p>
        </w:tc>
      </w:tr>
      <w:tr w:rsidR="000B55A5" w:rsidRPr="005C05E3" w14:paraId="359BF3B8" w14:textId="77777777" w:rsidTr="000B55A5">
        <w:tc>
          <w:tcPr>
            <w:tcW w:w="4503" w:type="dxa"/>
            <w:tcBorders>
              <w:top w:val="single" w:sz="4" w:space="0" w:color="auto"/>
              <w:left w:val="single" w:sz="4" w:space="0" w:color="auto"/>
              <w:bottom w:val="single" w:sz="4" w:space="0" w:color="auto"/>
              <w:right w:val="single" w:sz="4" w:space="0" w:color="auto"/>
            </w:tcBorders>
          </w:tcPr>
          <w:p w14:paraId="597093EE" w14:textId="0E625E14"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и установка оборудования канатных дорог</w:t>
            </w:r>
          </w:p>
        </w:tc>
        <w:tc>
          <w:tcPr>
            <w:tcW w:w="5103" w:type="dxa"/>
            <w:tcBorders>
              <w:top w:val="single" w:sz="4" w:space="0" w:color="auto"/>
              <w:left w:val="single" w:sz="4" w:space="0" w:color="auto"/>
              <w:bottom w:val="single" w:sz="4" w:space="0" w:color="auto"/>
              <w:right w:val="single" w:sz="4" w:space="0" w:color="auto"/>
            </w:tcBorders>
          </w:tcPr>
          <w:p w14:paraId="4EE801DA" w14:textId="6619A94C"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и установка оборудования канатных дорог</w:t>
            </w:r>
          </w:p>
        </w:tc>
      </w:tr>
    </w:tbl>
    <w:p w14:paraId="65A52E2D" w14:textId="6D5FCFEF" w:rsidR="000B55A5" w:rsidRPr="005C05E3" w:rsidRDefault="000B55A5" w:rsidP="002B51C0">
      <w:pPr>
        <w:suppressAutoHyphens/>
        <w:jc w:val="both"/>
        <w:rPr>
          <w:rFonts w:ascii="Times New Roman" w:hAnsi="Times New Roman"/>
          <w:sz w:val="24"/>
          <w:szCs w:val="24"/>
        </w:rPr>
      </w:pPr>
    </w:p>
    <w:p w14:paraId="0CE96BDD" w14:textId="780E2C82" w:rsidR="000B55A5" w:rsidRPr="005C05E3" w:rsidRDefault="002B51C0"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Направленность 6.</w:t>
      </w:r>
      <w:r w:rsidRPr="005C05E3">
        <w:rPr>
          <w:rFonts w:ascii="Times New Roman" w:eastAsia="DejaVu Sans" w:hAnsi="Times New Roman" w:cs="Times New Roman"/>
          <w:i/>
          <w:iCs/>
          <w:sz w:val="24"/>
          <w:szCs w:val="24"/>
          <w:lang w:eastAsia="zh-CN" w:bidi="hi-IN"/>
        </w:rPr>
        <w:t xml:space="preserve"> </w:t>
      </w:r>
      <w:r w:rsidR="000B55A5" w:rsidRPr="005C05E3">
        <w:rPr>
          <w:rFonts w:ascii="Times New Roman" w:hAnsi="Times New Roman"/>
          <w:sz w:val="24"/>
          <w:szCs w:val="24"/>
        </w:rPr>
        <w:t>Мастер по монтажу и техническому обслуживанию лифтов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276D52E9" w14:textId="77777777" w:rsidTr="008D131B">
        <w:trPr>
          <w:trHeight w:val="347"/>
        </w:trPr>
        <w:tc>
          <w:tcPr>
            <w:tcW w:w="4503" w:type="dxa"/>
            <w:tcBorders>
              <w:top w:val="single" w:sz="4" w:space="0" w:color="auto"/>
              <w:left w:val="single" w:sz="4" w:space="0" w:color="auto"/>
              <w:bottom w:val="single" w:sz="4" w:space="0" w:color="auto"/>
              <w:right w:val="single" w:sz="4" w:space="0" w:color="auto"/>
            </w:tcBorders>
            <w:hideMark/>
          </w:tcPr>
          <w:p w14:paraId="71DBA5E5"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2782D44"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130A9104" w14:textId="77777777" w:rsidTr="000B55A5">
        <w:tc>
          <w:tcPr>
            <w:tcW w:w="4503" w:type="dxa"/>
            <w:tcBorders>
              <w:top w:val="single" w:sz="4" w:space="0" w:color="auto"/>
              <w:left w:val="single" w:sz="4" w:space="0" w:color="auto"/>
              <w:bottom w:val="single" w:sz="4" w:space="0" w:color="auto"/>
              <w:right w:val="single" w:sz="4" w:space="0" w:color="auto"/>
            </w:tcBorders>
          </w:tcPr>
          <w:p w14:paraId="3D1ED930" w14:textId="0DC47472"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637ED051" w14:textId="002212FC"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r>
      <w:tr w:rsidR="0082610D" w:rsidRPr="005C05E3" w14:paraId="37B2C811" w14:textId="77777777" w:rsidTr="000B55A5">
        <w:tc>
          <w:tcPr>
            <w:tcW w:w="4503" w:type="dxa"/>
            <w:tcBorders>
              <w:top w:val="single" w:sz="4" w:space="0" w:color="auto"/>
              <w:left w:val="single" w:sz="4" w:space="0" w:color="auto"/>
              <w:bottom w:val="single" w:sz="4" w:space="0" w:color="auto"/>
              <w:right w:val="single" w:sz="4" w:space="0" w:color="auto"/>
            </w:tcBorders>
          </w:tcPr>
          <w:p w14:paraId="1769F4E9" w14:textId="643FBB29"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lastRenderedPageBreak/>
              <w:t>Монтаж лифтов, подъемных платформ для инвалидов</w:t>
            </w:r>
          </w:p>
        </w:tc>
        <w:tc>
          <w:tcPr>
            <w:tcW w:w="5103" w:type="dxa"/>
            <w:tcBorders>
              <w:top w:val="single" w:sz="4" w:space="0" w:color="auto"/>
              <w:left w:val="single" w:sz="4" w:space="0" w:color="auto"/>
              <w:bottom w:val="single" w:sz="4" w:space="0" w:color="auto"/>
              <w:right w:val="single" w:sz="4" w:space="0" w:color="auto"/>
            </w:tcBorders>
          </w:tcPr>
          <w:p w14:paraId="56E559CC" w14:textId="363F0811"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Монтаж лифтов, подъемных платформ для инвалидов</w:t>
            </w:r>
          </w:p>
        </w:tc>
      </w:tr>
    </w:tbl>
    <w:p w14:paraId="15C27C9D" w14:textId="77777777" w:rsidR="000B55A5" w:rsidRPr="005C05E3" w:rsidRDefault="000B55A5" w:rsidP="000B55A5">
      <w:pPr>
        <w:pStyle w:val="114"/>
        <w:spacing w:after="0" w:line="240" w:lineRule="auto"/>
        <w:rPr>
          <w:bCs/>
        </w:rPr>
      </w:pPr>
    </w:p>
    <w:p w14:paraId="7F301F56" w14:textId="0399C46C" w:rsidR="000B55A5" w:rsidRPr="005C05E3" w:rsidRDefault="000B55A5" w:rsidP="000B55A5">
      <w:pPr>
        <w:suppressAutoHyphens/>
        <w:ind w:firstLine="709"/>
        <w:jc w:val="both"/>
        <w:rPr>
          <w:rFonts w:ascii="Times New Roman" w:hAnsi="Times New Roman"/>
          <w:sz w:val="24"/>
          <w:szCs w:val="24"/>
        </w:rPr>
      </w:pPr>
      <w:r w:rsidRPr="005C05E3">
        <w:rPr>
          <w:rFonts w:ascii="Times New Roman" w:hAnsi="Times New Roman"/>
          <w:sz w:val="24"/>
          <w:szCs w:val="24"/>
        </w:rPr>
        <w:t xml:space="preserve">Направленность </w:t>
      </w:r>
      <w:r w:rsidR="002B51C0" w:rsidRPr="005C05E3">
        <w:rPr>
          <w:rFonts w:ascii="Times New Roman" w:hAnsi="Times New Roman"/>
          <w:sz w:val="24"/>
          <w:szCs w:val="24"/>
        </w:rPr>
        <w:t>7.</w:t>
      </w:r>
    </w:p>
    <w:p w14:paraId="742F1F19" w14:textId="6411D630" w:rsidR="000B55A5" w:rsidRPr="005C05E3" w:rsidRDefault="000B55A5"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Мастер по монтажу и техническому обслуживанию эскалаторов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242AA1B8" w14:textId="77777777" w:rsidTr="008D131B">
        <w:trPr>
          <w:trHeight w:val="347"/>
        </w:trPr>
        <w:tc>
          <w:tcPr>
            <w:tcW w:w="4503" w:type="dxa"/>
            <w:tcBorders>
              <w:top w:val="single" w:sz="4" w:space="0" w:color="auto"/>
              <w:left w:val="single" w:sz="4" w:space="0" w:color="auto"/>
              <w:bottom w:val="single" w:sz="4" w:space="0" w:color="auto"/>
              <w:right w:val="single" w:sz="4" w:space="0" w:color="auto"/>
            </w:tcBorders>
            <w:hideMark/>
          </w:tcPr>
          <w:p w14:paraId="4EC901D6" w14:textId="77777777" w:rsidR="000B55A5" w:rsidRPr="005C05E3" w:rsidRDefault="000B55A5" w:rsidP="0082610D">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0583D0C" w14:textId="77777777" w:rsidR="000B55A5" w:rsidRPr="005C05E3" w:rsidRDefault="000B55A5" w:rsidP="0082610D">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29546BEB" w14:textId="77777777" w:rsidTr="000B55A5">
        <w:tc>
          <w:tcPr>
            <w:tcW w:w="4503" w:type="dxa"/>
            <w:tcBorders>
              <w:top w:val="single" w:sz="4" w:space="0" w:color="auto"/>
              <w:left w:val="single" w:sz="4" w:space="0" w:color="auto"/>
              <w:bottom w:val="single" w:sz="4" w:space="0" w:color="auto"/>
              <w:right w:val="single" w:sz="4" w:space="0" w:color="auto"/>
            </w:tcBorders>
          </w:tcPr>
          <w:p w14:paraId="059EE338" w14:textId="6045885F"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3B7F9A6F" w14:textId="5CF3DDE4"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r>
      <w:tr w:rsidR="005C05E3" w:rsidRPr="005C05E3" w14:paraId="7C90CC56" w14:textId="77777777" w:rsidTr="000B55A5">
        <w:tc>
          <w:tcPr>
            <w:tcW w:w="4503" w:type="dxa"/>
            <w:tcBorders>
              <w:top w:val="single" w:sz="4" w:space="0" w:color="auto"/>
              <w:left w:val="single" w:sz="4" w:space="0" w:color="auto"/>
              <w:bottom w:val="single" w:sz="4" w:space="0" w:color="auto"/>
              <w:right w:val="single" w:sz="4" w:space="0" w:color="auto"/>
            </w:tcBorders>
          </w:tcPr>
          <w:p w14:paraId="26BCD6D0" w14:textId="7F5F45DF"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Монтаж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3589A522" w14:textId="129456A9"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Монтаж эскалаторов и пассажирских конвейеров</w:t>
            </w:r>
          </w:p>
        </w:tc>
      </w:tr>
    </w:tbl>
    <w:p w14:paraId="14282CCA" w14:textId="77777777" w:rsidR="000B55A5" w:rsidRPr="005C05E3" w:rsidRDefault="000B55A5" w:rsidP="00454CBE">
      <w:pPr>
        <w:pStyle w:val="114"/>
        <w:spacing w:after="0" w:line="240" w:lineRule="auto"/>
        <w:ind w:firstLine="0"/>
        <w:rPr>
          <w:bCs/>
        </w:rPr>
        <w:sectPr w:rsidR="000B55A5" w:rsidRPr="005C05E3" w:rsidSect="0034368E">
          <w:pgSz w:w="11906" w:h="16838"/>
          <w:pgMar w:top="1134" w:right="850" w:bottom="1134" w:left="1701" w:header="708" w:footer="708" w:gutter="0"/>
          <w:cols w:space="708"/>
          <w:docGrid w:linePitch="360"/>
        </w:sectPr>
      </w:pPr>
    </w:p>
    <w:bookmarkEnd w:id="18"/>
    <w:p w14:paraId="6F37B101" w14:textId="4E6BC55D" w:rsidR="000B55A5" w:rsidRDefault="000B55A5" w:rsidP="000B55A5">
      <w:pPr>
        <w:tabs>
          <w:tab w:val="left" w:pos="1875"/>
        </w:tabs>
        <w:rPr>
          <w:rFonts w:ascii="Times New Roman" w:eastAsia="Segoe UI" w:hAnsi="Times New Roman" w:cs="Times New Roman"/>
          <w:bCs/>
          <w:sz w:val="24"/>
          <w:szCs w:val="24"/>
          <w:lang w:eastAsia="ru-RU"/>
        </w:rPr>
      </w:pPr>
    </w:p>
    <w:p w14:paraId="32171551" w14:textId="77777777" w:rsidR="00454CBE" w:rsidRPr="00454CBE" w:rsidRDefault="00454CBE" w:rsidP="00454CBE">
      <w:pPr>
        <w:ind w:firstLine="709"/>
        <w:outlineLvl w:val="0"/>
        <w:rPr>
          <w:rFonts w:ascii="Times New Roman" w:eastAsia="Times New Roman" w:hAnsi="Times New Roman" w:cs="Times New Roman"/>
          <w:b/>
          <w:bCs/>
          <w:kern w:val="36"/>
          <w:sz w:val="24"/>
          <w:szCs w:val="24"/>
          <w:lang w:eastAsia="ru-RU"/>
        </w:rPr>
      </w:pPr>
      <w:bookmarkStart w:id="19" w:name="_Toc156156497"/>
      <w:bookmarkStart w:id="20" w:name="_Toc103593996"/>
      <w:bookmarkStart w:id="21" w:name="_Toc156156498"/>
      <w:bookmarkEnd w:id="14"/>
      <w:r w:rsidRPr="00454CBE">
        <w:rPr>
          <w:rFonts w:ascii="Times New Roman" w:eastAsia="Times New Roman" w:hAnsi="Times New Roman" w:cs="Times New Roman"/>
          <w:b/>
          <w:bCs/>
          <w:kern w:val="36"/>
          <w:sz w:val="24"/>
          <w:szCs w:val="24"/>
          <w:lang w:eastAsia="ru-RU"/>
        </w:rPr>
        <w:t>Раздел 4. Планируемые результаты освоения образовательной программы</w:t>
      </w:r>
      <w:bookmarkEnd w:id="19"/>
    </w:p>
    <w:p w14:paraId="21654E78" w14:textId="77777777" w:rsidR="00064407" w:rsidRPr="00252FFB" w:rsidRDefault="00064407" w:rsidP="00252FFB">
      <w:pPr>
        <w:pStyle w:val="114"/>
        <w:spacing w:after="0" w:line="240" w:lineRule="auto"/>
        <w:rPr>
          <w:bCs/>
        </w:rPr>
      </w:pPr>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804"/>
        <w:gridCol w:w="10512"/>
      </w:tblGrid>
      <w:tr w:rsidR="00454CBE" w:rsidRPr="00454CBE" w14:paraId="151BE8B3" w14:textId="77777777" w:rsidTr="00454CBE">
        <w:trPr>
          <w:cantSplit/>
          <w:trHeight w:val="419"/>
        </w:trPr>
        <w:tc>
          <w:tcPr>
            <w:tcW w:w="427" w:type="pct"/>
            <w:vAlign w:val="center"/>
          </w:tcPr>
          <w:p w14:paraId="0C1B485A" w14:textId="77777777" w:rsidR="00454CBE" w:rsidRPr="00454CBE" w:rsidRDefault="00454CBE" w:rsidP="00454CBE">
            <w:pPr>
              <w:suppressAutoHyphens/>
              <w:jc w:val="center"/>
              <w:rPr>
                <w:rFonts w:ascii="Times New Roman" w:eastAsia="Calibri" w:hAnsi="Times New Roman" w:cs="Times New Roman"/>
                <w:iCs/>
              </w:rPr>
            </w:pPr>
            <w:bookmarkStart w:id="22" w:name="_Hlk158134432"/>
            <w:r w:rsidRPr="00454CBE">
              <w:rPr>
                <w:rFonts w:ascii="Times New Roman" w:eastAsia="Calibri" w:hAnsi="Times New Roman" w:cs="Times New Roman"/>
                <w:b/>
              </w:rPr>
              <w:t>Код ОК</w:t>
            </w:r>
          </w:p>
        </w:tc>
        <w:tc>
          <w:tcPr>
            <w:tcW w:w="963" w:type="pct"/>
            <w:vAlign w:val="center"/>
          </w:tcPr>
          <w:p w14:paraId="0DB34C56" w14:textId="77777777" w:rsidR="00454CBE" w:rsidRPr="00454CBE" w:rsidRDefault="00454CBE" w:rsidP="00454CBE">
            <w:pPr>
              <w:suppressAutoHyphens/>
              <w:jc w:val="center"/>
              <w:rPr>
                <w:rFonts w:ascii="Times New Roman" w:eastAsia="Calibri" w:hAnsi="Times New Roman" w:cs="Times New Roman"/>
                <w:iCs/>
              </w:rPr>
            </w:pPr>
            <w:r w:rsidRPr="00454CBE">
              <w:rPr>
                <w:rFonts w:ascii="Times New Roman" w:eastAsia="Calibri" w:hAnsi="Times New Roman" w:cs="Times New Roman"/>
                <w:b/>
                <w:iCs/>
              </w:rPr>
              <w:t>Формулировка компетенции</w:t>
            </w:r>
          </w:p>
        </w:tc>
        <w:tc>
          <w:tcPr>
            <w:tcW w:w="3610" w:type="pct"/>
            <w:shd w:val="clear" w:color="auto" w:fill="auto"/>
            <w:vAlign w:val="center"/>
          </w:tcPr>
          <w:p w14:paraId="32843617" w14:textId="77777777" w:rsidR="00454CBE" w:rsidRPr="00454CBE" w:rsidRDefault="00454CBE" w:rsidP="00454CBE">
            <w:pPr>
              <w:suppressAutoHyphens/>
              <w:jc w:val="center"/>
              <w:rPr>
                <w:rFonts w:ascii="Times New Roman" w:eastAsia="Calibri" w:hAnsi="Times New Roman" w:cs="Times New Roman"/>
                <w:b/>
                <w:iCs/>
              </w:rPr>
            </w:pPr>
            <w:r w:rsidRPr="00454CBE">
              <w:rPr>
                <w:rFonts w:ascii="Times New Roman" w:eastAsia="Calibri" w:hAnsi="Times New Roman" w:cs="Times New Roman"/>
                <w:b/>
                <w:iCs/>
              </w:rPr>
              <w:t xml:space="preserve">Знания, умения </w:t>
            </w:r>
            <w:r w:rsidRPr="00454CBE">
              <w:rPr>
                <w:rFonts w:ascii="Times New Roman" w:eastAsia="Calibri" w:hAnsi="Times New Roman" w:cs="Times New Roman"/>
                <w:b/>
                <w:iCs/>
                <w:vertAlign w:val="superscript"/>
              </w:rPr>
              <w:footnoteReference w:id="1"/>
            </w:r>
          </w:p>
        </w:tc>
      </w:tr>
      <w:tr w:rsidR="00454CBE" w:rsidRPr="00454CBE" w14:paraId="2207CC24" w14:textId="77777777" w:rsidTr="007033D3">
        <w:trPr>
          <w:trHeight w:val="20"/>
        </w:trPr>
        <w:tc>
          <w:tcPr>
            <w:tcW w:w="427" w:type="pct"/>
            <w:vMerge w:val="restart"/>
            <w:shd w:val="clear" w:color="auto" w:fill="FFFFFF" w:themeFill="background1"/>
          </w:tcPr>
          <w:p w14:paraId="6ABAD46C"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01</w:t>
            </w:r>
          </w:p>
        </w:tc>
        <w:tc>
          <w:tcPr>
            <w:tcW w:w="963" w:type="pct"/>
            <w:vMerge w:val="restart"/>
            <w:shd w:val="clear" w:color="auto" w:fill="FFFFFF" w:themeFill="background1"/>
          </w:tcPr>
          <w:p w14:paraId="1C741252"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BEF9A86"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iCs/>
              </w:rPr>
              <w:t xml:space="preserve">Умения: </w:t>
            </w:r>
          </w:p>
        </w:tc>
      </w:tr>
      <w:tr w:rsidR="00454CBE" w:rsidRPr="00454CBE" w14:paraId="545349EA" w14:textId="77777777" w:rsidTr="007033D3">
        <w:trPr>
          <w:trHeight w:val="20"/>
        </w:trPr>
        <w:tc>
          <w:tcPr>
            <w:tcW w:w="427" w:type="pct"/>
            <w:vMerge/>
            <w:shd w:val="clear" w:color="auto" w:fill="FFFFFF" w:themeFill="background1"/>
          </w:tcPr>
          <w:p w14:paraId="202F432B"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5030840A"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70464F0B"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54CBE" w:rsidRPr="00454CBE" w14:paraId="44445743" w14:textId="77777777" w:rsidTr="007033D3">
        <w:trPr>
          <w:trHeight w:val="20"/>
        </w:trPr>
        <w:tc>
          <w:tcPr>
            <w:tcW w:w="427" w:type="pct"/>
            <w:vMerge/>
            <w:shd w:val="clear" w:color="auto" w:fill="FFFFFF" w:themeFill="background1"/>
          </w:tcPr>
          <w:p w14:paraId="1A4765A9"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4013BB18"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4FFD521F"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54CBE" w:rsidRPr="00454CBE" w14:paraId="5A7C73AA" w14:textId="77777777" w:rsidTr="007033D3">
        <w:trPr>
          <w:trHeight w:val="20"/>
        </w:trPr>
        <w:tc>
          <w:tcPr>
            <w:tcW w:w="427" w:type="pct"/>
            <w:vMerge/>
            <w:shd w:val="clear" w:color="auto" w:fill="FFFFFF" w:themeFill="background1"/>
          </w:tcPr>
          <w:p w14:paraId="0CD483AE"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4FCC519F"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6C642F6E"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54CBE" w:rsidRPr="00454CBE" w14:paraId="07501550" w14:textId="77777777" w:rsidTr="007033D3">
        <w:trPr>
          <w:trHeight w:val="20"/>
        </w:trPr>
        <w:tc>
          <w:tcPr>
            <w:tcW w:w="427" w:type="pct"/>
            <w:vMerge/>
            <w:shd w:val="clear" w:color="auto" w:fill="FFFFFF" w:themeFill="background1"/>
          </w:tcPr>
          <w:p w14:paraId="736E1F64"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62B728FA"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27ABDD28"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владеть актуальными методами работы в профессиональной и смежных сферах</w:t>
            </w:r>
          </w:p>
        </w:tc>
      </w:tr>
      <w:tr w:rsidR="00454CBE" w:rsidRPr="00454CBE" w14:paraId="6E6553D8" w14:textId="77777777" w:rsidTr="007033D3">
        <w:trPr>
          <w:trHeight w:val="20"/>
        </w:trPr>
        <w:tc>
          <w:tcPr>
            <w:tcW w:w="427" w:type="pct"/>
            <w:vMerge/>
            <w:shd w:val="clear" w:color="auto" w:fill="FFFFFF" w:themeFill="background1"/>
          </w:tcPr>
          <w:p w14:paraId="264E4002"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22FA4B12"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771EA9CF"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454CBE" w:rsidRPr="00454CBE" w14:paraId="61116E04" w14:textId="77777777" w:rsidTr="007033D3">
        <w:trPr>
          <w:trHeight w:val="20"/>
        </w:trPr>
        <w:tc>
          <w:tcPr>
            <w:tcW w:w="427" w:type="pct"/>
            <w:vMerge/>
            <w:shd w:val="clear" w:color="auto" w:fill="FFFFFF" w:themeFill="background1"/>
          </w:tcPr>
          <w:p w14:paraId="404E8A2B"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20176179"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3C032E3B"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iCs/>
              </w:rPr>
              <w:t>Знания:</w:t>
            </w:r>
          </w:p>
        </w:tc>
      </w:tr>
      <w:tr w:rsidR="00454CBE" w:rsidRPr="00454CBE" w14:paraId="50655FED" w14:textId="77777777" w:rsidTr="007033D3">
        <w:trPr>
          <w:trHeight w:val="20"/>
        </w:trPr>
        <w:tc>
          <w:tcPr>
            <w:tcW w:w="427" w:type="pct"/>
            <w:vMerge/>
            <w:shd w:val="clear" w:color="auto" w:fill="FFFFFF" w:themeFill="background1"/>
          </w:tcPr>
          <w:p w14:paraId="74B66E76"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15B88AF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3B9224A" w14:textId="77777777"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iCs/>
              </w:rPr>
              <w:t>а</w:t>
            </w:r>
            <w:r w:rsidRPr="00454CBE">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54CBE" w:rsidRPr="00454CBE" w14:paraId="6384D429" w14:textId="77777777" w:rsidTr="007033D3">
        <w:trPr>
          <w:trHeight w:val="20"/>
        </w:trPr>
        <w:tc>
          <w:tcPr>
            <w:tcW w:w="427" w:type="pct"/>
            <w:vMerge/>
            <w:shd w:val="clear" w:color="auto" w:fill="FFFFFF" w:themeFill="background1"/>
          </w:tcPr>
          <w:p w14:paraId="5C1DE847"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0264DC31"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25FE298"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454CBE" w:rsidRPr="00454CBE" w14:paraId="3C9E6203" w14:textId="77777777" w:rsidTr="007033D3">
        <w:trPr>
          <w:trHeight w:val="20"/>
        </w:trPr>
        <w:tc>
          <w:tcPr>
            <w:tcW w:w="427" w:type="pct"/>
            <w:vMerge/>
            <w:shd w:val="clear" w:color="auto" w:fill="FFFFFF" w:themeFill="background1"/>
          </w:tcPr>
          <w:p w14:paraId="79CC0BDF"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23F06831"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8D9F525"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54CBE" w:rsidRPr="00454CBE" w14:paraId="0BFCD373" w14:textId="77777777" w:rsidTr="007033D3">
        <w:trPr>
          <w:trHeight w:val="20"/>
        </w:trPr>
        <w:tc>
          <w:tcPr>
            <w:tcW w:w="427" w:type="pct"/>
            <w:vMerge/>
            <w:shd w:val="clear" w:color="auto" w:fill="FFFFFF" w:themeFill="background1"/>
          </w:tcPr>
          <w:p w14:paraId="2322D134"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09C06FA4"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6879F73" w14:textId="77777777"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bCs/>
              </w:rPr>
              <w:t>методы работы в профессиональной и смежных сферах</w:t>
            </w:r>
          </w:p>
        </w:tc>
      </w:tr>
      <w:tr w:rsidR="00454CBE" w:rsidRPr="00454CBE" w14:paraId="0E4EAD3C" w14:textId="77777777" w:rsidTr="007033D3">
        <w:trPr>
          <w:trHeight w:val="20"/>
        </w:trPr>
        <w:tc>
          <w:tcPr>
            <w:tcW w:w="427" w:type="pct"/>
            <w:vMerge/>
            <w:shd w:val="clear" w:color="auto" w:fill="FFFFFF" w:themeFill="background1"/>
          </w:tcPr>
          <w:p w14:paraId="7D489FFE"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662EBC7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A0148B2" w14:textId="7337F066" w:rsidR="00454CBE" w:rsidRPr="00454CBE" w:rsidRDefault="00A467C5" w:rsidP="00A467C5">
            <w:pPr>
              <w:suppressAutoHyphens/>
              <w:rPr>
                <w:rFonts w:ascii="Times New Roman" w:eastAsia="Calibri" w:hAnsi="Times New Roman" w:cs="Times New Roman"/>
                <w:bCs/>
              </w:rPr>
            </w:pPr>
            <w:r w:rsidRPr="00A467C5">
              <w:rPr>
                <w:rFonts w:ascii="Times New Roman" w:eastAsia="Calibri" w:hAnsi="Times New Roman" w:cs="Times New Roman"/>
                <w:bCs/>
              </w:rPr>
              <w:t>порядок оценки результатов решения задач профессиональной деятельности</w:t>
            </w:r>
          </w:p>
        </w:tc>
      </w:tr>
      <w:tr w:rsidR="00454CBE" w:rsidRPr="00454CBE" w14:paraId="2EB85FBE" w14:textId="77777777" w:rsidTr="00454CBE">
        <w:trPr>
          <w:trHeight w:val="20"/>
        </w:trPr>
        <w:tc>
          <w:tcPr>
            <w:tcW w:w="427" w:type="pct"/>
            <w:vMerge w:val="restart"/>
          </w:tcPr>
          <w:p w14:paraId="7B587EBB"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02</w:t>
            </w:r>
          </w:p>
        </w:tc>
        <w:tc>
          <w:tcPr>
            <w:tcW w:w="963" w:type="pct"/>
            <w:vMerge w:val="restart"/>
          </w:tcPr>
          <w:p w14:paraId="0D02C505"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3E4D18AC"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
                <w:iCs/>
              </w:rPr>
              <w:t xml:space="preserve">Умения: </w:t>
            </w:r>
          </w:p>
        </w:tc>
      </w:tr>
      <w:tr w:rsidR="00454CBE" w:rsidRPr="00454CBE" w14:paraId="7C7118FD" w14:textId="77777777" w:rsidTr="00454CBE">
        <w:trPr>
          <w:trHeight w:val="20"/>
        </w:trPr>
        <w:tc>
          <w:tcPr>
            <w:tcW w:w="427" w:type="pct"/>
            <w:vMerge/>
          </w:tcPr>
          <w:p w14:paraId="723DCD05"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7EF203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BB3D14C"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54CBE" w:rsidRPr="00454CBE" w14:paraId="768EA07F" w14:textId="77777777" w:rsidTr="00454CBE">
        <w:trPr>
          <w:trHeight w:val="20"/>
        </w:trPr>
        <w:tc>
          <w:tcPr>
            <w:tcW w:w="427" w:type="pct"/>
            <w:vMerge/>
          </w:tcPr>
          <w:p w14:paraId="19D88D96"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3BC67B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DE3C87A"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54CBE" w:rsidRPr="00454CBE" w14:paraId="0716EBF2" w14:textId="77777777" w:rsidTr="00454CBE">
        <w:trPr>
          <w:trHeight w:val="20"/>
        </w:trPr>
        <w:tc>
          <w:tcPr>
            <w:tcW w:w="427" w:type="pct"/>
            <w:vMerge/>
          </w:tcPr>
          <w:p w14:paraId="58B0207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7DA9101"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6F9C568"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оценивать практическую значимость результатов поиска</w:t>
            </w:r>
          </w:p>
        </w:tc>
      </w:tr>
      <w:tr w:rsidR="00454CBE" w:rsidRPr="00454CBE" w14:paraId="515397AA" w14:textId="77777777" w:rsidTr="00454CBE">
        <w:trPr>
          <w:trHeight w:val="20"/>
        </w:trPr>
        <w:tc>
          <w:tcPr>
            <w:tcW w:w="427" w:type="pct"/>
            <w:vMerge/>
          </w:tcPr>
          <w:p w14:paraId="15664921"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01042E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AE2FEBE"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54CBE" w:rsidRPr="00454CBE" w14:paraId="00279039" w14:textId="77777777" w:rsidTr="00454CBE">
        <w:trPr>
          <w:trHeight w:val="20"/>
        </w:trPr>
        <w:tc>
          <w:tcPr>
            <w:tcW w:w="427" w:type="pct"/>
            <w:vMerge/>
          </w:tcPr>
          <w:p w14:paraId="0EEE2A0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1CF1D24"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19DDCAC"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54CBE" w:rsidRPr="00454CBE" w14:paraId="3436EB70" w14:textId="77777777" w:rsidTr="00454CBE">
        <w:trPr>
          <w:trHeight w:val="20"/>
        </w:trPr>
        <w:tc>
          <w:tcPr>
            <w:tcW w:w="427" w:type="pct"/>
            <w:vMerge/>
          </w:tcPr>
          <w:p w14:paraId="5C3AF2DF"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C84497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A02B06B"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iCs/>
              </w:rPr>
              <w:t>Знания:</w:t>
            </w:r>
          </w:p>
        </w:tc>
      </w:tr>
      <w:tr w:rsidR="00454CBE" w:rsidRPr="00454CBE" w14:paraId="1CF32F0E" w14:textId="77777777" w:rsidTr="00454CBE">
        <w:trPr>
          <w:trHeight w:val="20"/>
        </w:trPr>
        <w:tc>
          <w:tcPr>
            <w:tcW w:w="427" w:type="pct"/>
            <w:vMerge/>
          </w:tcPr>
          <w:p w14:paraId="39F2F71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8FEDBB1"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43EEC12"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54CBE" w:rsidRPr="00454CBE" w14:paraId="39551252" w14:textId="77777777" w:rsidTr="00454CBE">
        <w:trPr>
          <w:trHeight w:val="20"/>
        </w:trPr>
        <w:tc>
          <w:tcPr>
            <w:tcW w:w="427" w:type="pct"/>
            <w:vMerge/>
          </w:tcPr>
          <w:p w14:paraId="3860EEA0"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9AF2EFD"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0AA88F5" w14:textId="711CC8CF" w:rsidR="00454CBE" w:rsidRPr="00EA6B70" w:rsidRDefault="00EA6B70" w:rsidP="00EA6B70">
            <w:pPr>
              <w:suppressAutoHyphens/>
              <w:rPr>
                <w:rFonts w:ascii="Times New Roman" w:eastAsia="Calibri" w:hAnsi="Times New Roman" w:cs="Times New Roman"/>
                <w:bCs/>
                <w:iCs/>
              </w:rPr>
            </w:pPr>
            <w:r w:rsidRPr="00EA6B70">
              <w:rPr>
                <w:rFonts w:ascii="Times New Roman" w:eastAsia="Calibri" w:hAnsi="Times New Roman" w:cs="Times New Roman"/>
                <w:bCs/>
                <w:iCs/>
              </w:rPr>
              <w:t xml:space="preserve">современные средства и устройства информатизации, порядок их применения </w:t>
            </w:r>
          </w:p>
        </w:tc>
      </w:tr>
      <w:tr w:rsidR="00454CBE" w:rsidRPr="00454CBE" w14:paraId="33706880" w14:textId="77777777" w:rsidTr="00454CBE">
        <w:trPr>
          <w:trHeight w:val="20"/>
        </w:trPr>
        <w:tc>
          <w:tcPr>
            <w:tcW w:w="427" w:type="pct"/>
            <w:vMerge/>
          </w:tcPr>
          <w:p w14:paraId="0FAC9C2C"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BF0094A"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2A15CC2" w14:textId="36975FDC" w:rsidR="00454CBE" w:rsidRPr="00454CBE" w:rsidRDefault="00EA6B70" w:rsidP="00454CBE">
            <w:pPr>
              <w:suppressAutoHyphens/>
              <w:rPr>
                <w:rFonts w:ascii="Times New Roman" w:eastAsia="Calibri" w:hAnsi="Times New Roman" w:cs="Times New Roman"/>
                <w:iCs/>
              </w:rPr>
            </w:pPr>
            <w:r w:rsidRPr="00EA6B70">
              <w:rPr>
                <w:rFonts w:ascii="Times New Roman" w:eastAsia="Calibri" w:hAnsi="Times New Roman" w:cs="Times New Roman"/>
                <w:bCs/>
                <w:iCs/>
              </w:rPr>
              <w:t>программное обеспечение в профессиональной деятельности</w:t>
            </w:r>
          </w:p>
        </w:tc>
      </w:tr>
      <w:tr w:rsidR="00454CBE" w:rsidRPr="00454CBE" w14:paraId="7881C792" w14:textId="77777777" w:rsidTr="00454CBE">
        <w:trPr>
          <w:trHeight w:val="20"/>
        </w:trPr>
        <w:tc>
          <w:tcPr>
            <w:tcW w:w="427" w:type="pct"/>
            <w:vMerge w:val="restart"/>
          </w:tcPr>
          <w:p w14:paraId="619F7905"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03</w:t>
            </w:r>
          </w:p>
        </w:tc>
        <w:tc>
          <w:tcPr>
            <w:tcW w:w="963" w:type="pct"/>
            <w:vMerge w:val="restart"/>
          </w:tcPr>
          <w:p w14:paraId="3DF2A6C8"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20F52B10"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
                <w:bCs/>
                <w:iCs/>
              </w:rPr>
              <w:t xml:space="preserve">Умения: </w:t>
            </w:r>
          </w:p>
        </w:tc>
      </w:tr>
      <w:tr w:rsidR="00454CBE" w:rsidRPr="00454CBE" w14:paraId="7659FC2A" w14:textId="77777777" w:rsidTr="00454CBE">
        <w:trPr>
          <w:trHeight w:val="20"/>
        </w:trPr>
        <w:tc>
          <w:tcPr>
            <w:tcW w:w="427" w:type="pct"/>
            <w:vMerge/>
          </w:tcPr>
          <w:p w14:paraId="25D2262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A0F42D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6834E28" w14:textId="6C416DD3" w:rsidR="00454CBE" w:rsidRPr="00EA6B70"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применять нормативно-правовую документацию в профессиональной деятельности</w:t>
            </w:r>
          </w:p>
        </w:tc>
      </w:tr>
      <w:tr w:rsidR="00454CBE" w:rsidRPr="00454CBE" w14:paraId="130B99E7" w14:textId="77777777" w:rsidTr="00454CBE">
        <w:trPr>
          <w:trHeight w:val="20"/>
        </w:trPr>
        <w:tc>
          <w:tcPr>
            <w:tcW w:w="427" w:type="pct"/>
            <w:vMerge/>
          </w:tcPr>
          <w:p w14:paraId="752BDAD4"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E76F5B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4BD73AE" w14:textId="251F32FC" w:rsidR="00454CBE" w:rsidRPr="00EA6B70"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применять современную научную профессиональную терминологию</w:t>
            </w:r>
          </w:p>
        </w:tc>
      </w:tr>
      <w:tr w:rsidR="00454CBE" w:rsidRPr="00454CBE" w14:paraId="192DEC89" w14:textId="77777777" w:rsidTr="00454CBE">
        <w:trPr>
          <w:trHeight w:val="20"/>
        </w:trPr>
        <w:tc>
          <w:tcPr>
            <w:tcW w:w="427" w:type="pct"/>
            <w:vMerge/>
          </w:tcPr>
          <w:p w14:paraId="3F1BF58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EA7283E"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DBF9116"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54CBE" w:rsidRPr="00454CBE" w14:paraId="3D31B129" w14:textId="77777777" w:rsidTr="00454CBE">
        <w:trPr>
          <w:trHeight w:val="20"/>
        </w:trPr>
        <w:tc>
          <w:tcPr>
            <w:tcW w:w="427" w:type="pct"/>
            <w:vMerge/>
          </w:tcPr>
          <w:p w14:paraId="11D7FAB2"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5B9379D"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D97374F"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bCs/>
              </w:rPr>
              <w:t>выявлять достоинства и недостатки коммерческой идеи</w:t>
            </w:r>
          </w:p>
        </w:tc>
      </w:tr>
      <w:tr w:rsidR="00454CBE" w:rsidRPr="00454CBE" w14:paraId="2944F90A" w14:textId="77777777" w:rsidTr="00454CBE">
        <w:trPr>
          <w:trHeight w:val="20"/>
        </w:trPr>
        <w:tc>
          <w:tcPr>
            <w:tcW w:w="427" w:type="pct"/>
            <w:vMerge/>
          </w:tcPr>
          <w:p w14:paraId="3666351B"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A102407"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842E481" w14:textId="46EBF6FD" w:rsidR="00454CBE" w:rsidRPr="00454CBE"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определять источники достоверной правовой информации</w:t>
            </w:r>
          </w:p>
        </w:tc>
      </w:tr>
      <w:tr w:rsidR="00454CBE" w:rsidRPr="00454CBE" w14:paraId="4F35690D" w14:textId="77777777" w:rsidTr="00454CBE">
        <w:trPr>
          <w:trHeight w:val="20"/>
        </w:trPr>
        <w:tc>
          <w:tcPr>
            <w:tcW w:w="427" w:type="pct"/>
            <w:vMerge/>
          </w:tcPr>
          <w:p w14:paraId="5612B5BF"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6D3344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F8A7EF6" w14:textId="20F98F37" w:rsidR="00454CBE" w:rsidRPr="00454CBE"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оформлять бизнес-план</w:t>
            </w:r>
          </w:p>
        </w:tc>
      </w:tr>
      <w:tr w:rsidR="00454CBE" w:rsidRPr="00454CBE" w14:paraId="127D8BB6" w14:textId="77777777" w:rsidTr="00454CBE">
        <w:trPr>
          <w:trHeight w:val="20"/>
        </w:trPr>
        <w:tc>
          <w:tcPr>
            <w:tcW w:w="427" w:type="pct"/>
            <w:vMerge/>
          </w:tcPr>
          <w:p w14:paraId="4F0BEEB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7D1B7E7"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388CF17" w14:textId="5FA5DEB5" w:rsidR="00454CBE" w:rsidRPr="00EA6B70"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рассчитывать размеры выплат по процентным ставкам кредитования</w:t>
            </w:r>
          </w:p>
        </w:tc>
      </w:tr>
      <w:tr w:rsidR="00454CBE" w:rsidRPr="00454CBE" w14:paraId="3922C324" w14:textId="77777777" w:rsidTr="00454CBE">
        <w:trPr>
          <w:trHeight w:val="20"/>
        </w:trPr>
        <w:tc>
          <w:tcPr>
            <w:tcW w:w="427" w:type="pct"/>
            <w:vMerge/>
          </w:tcPr>
          <w:p w14:paraId="75657D3C"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18268D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2FE1971" w14:textId="23D8DD82" w:rsidR="00454CBE" w:rsidRPr="00454CBE" w:rsidRDefault="00EA6B70" w:rsidP="00454CBE">
            <w:pPr>
              <w:suppressAutoHyphens/>
              <w:rPr>
                <w:rFonts w:ascii="Times New Roman" w:eastAsia="Calibri" w:hAnsi="Times New Roman" w:cs="Times New Roman"/>
                <w:iCs/>
              </w:rPr>
            </w:pPr>
            <w:r w:rsidRPr="00EA6B70">
              <w:rPr>
                <w:rFonts w:ascii="Times New Roman" w:eastAsia="Calibri" w:hAnsi="Times New Roman" w:cs="Times New Roman"/>
                <w:bCs/>
              </w:rPr>
              <w:t>определять источники финансирования</w:t>
            </w:r>
          </w:p>
        </w:tc>
      </w:tr>
      <w:tr w:rsidR="00454CBE" w:rsidRPr="00454CBE" w14:paraId="3D07B7DF" w14:textId="77777777" w:rsidTr="00454CBE">
        <w:trPr>
          <w:trHeight w:val="20"/>
        </w:trPr>
        <w:tc>
          <w:tcPr>
            <w:tcW w:w="427" w:type="pct"/>
            <w:vMerge/>
          </w:tcPr>
          <w:p w14:paraId="7E2BE74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5549A2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9AAEB0A"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Знания:</w:t>
            </w:r>
          </w:p>
        </w:tc>
      </w:tr>
      <w:tr w:rsidR="00454CBE" w:rsidRPr="00454CBE" w14:paraId="7D76BD66" w14:textId="77777777" w:rsidTr="00454CBE">
        <w:trPr>
          <w:trHeight w:val="20"/>
        </w:trPr>
        <w:tc>
          <w:tcPr>
            <w:tcW w:w="427" w:type="pct"/>
            <w:vMerge/>
          </w:tcPr>
          <w:p w14:paraId="6C25CCA9"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12969C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CCADC6B" w14:textId="794B43C3"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bCs/>
                <w:iCs/>
              </w:rPr>
              <w:t>содержание актуальной нормативно-правовой документации</w:t>
            </w:r>
            <w:r w:rsidR="00EA6B70" w:rsidRPr="00EA6B70">
              <w:rPr>
                <w:rFonts w:ascii="Times New Roman" w:eastAsia="Calibri" w:hAnsi="Times New Roman" w:cs="Times New Roman"/>
                <w:bCs/>
              </w:rPr>
              <w:t xml:space="preserve"> в профессиональной деятельности</w:t>
            </w:r>
          </w:p>
        </w:tc>
      </w:tr>
      <w:tr w:rsidR="00454CBE" w:rsidRPr="00454CBE" w14:paraId="01C7AB03" w14:textId="77777777" w:rsidTr="00454CBE">
        <w:trPr>
          <w:trHeight w:val="20"/>
        </w:trPr>
        <w:tc>
          <w:tcPr>
            <w:tcW w:w="427" w:type="pct"/>
            <w:vMerge/>
          </w:tcPr>
          <w:p w14:paraId="4F4CF72A"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6B2E74A"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85FE457"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современная научная и профессиональная терминология</w:t>
            </w:r>
          </w:p>
        </w:tc>
      </w:tr>
      <w:tr w:rsidR="00454CBE" w:rsidRPr="00454CBE" w14:paraId="7D96C1CF" w14:textId="77777777" w:rsidTr="00454CBE">
        <w:trPr>
          <w:trHeight w:val="20"/>
        </w:trPr>
        <w:tc>
          <w:tcPr>
            <w:tcW w:w="427" w:type="pct"/>
            <w:vMerge/>
          </w:tcPr>
          <w:p w14:paraId="63F8378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478158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DDEF62C"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возможные траектории профессионального развития и самообразования</w:t>
            </w:r>
          </w:p>
        </w:tc>
      </w:tr>
      <w:tr w:rsidR="00454CBE" w:rsidRPr="00454CBE" w14:paraId="18BAF6DA" w14:textId="77777777" w:rsidTr="00454CBE">
        <w:trPr>
          <w:trHeight w:val="20"/>
        </w:trPr>
        <w:tc>
          <w:tcPr>
            <w:tcW w:w="427" w:type="pct"/>
            <w:vMerge/>
          </w:tcPr>
          <w:p w14:paraId="1B961B83"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8AA2710"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2A96CAC"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rPr>
              <w:t>основы предпринимательской деятельности, правовой и финансовой грамотности</w:t>
            </w:r>
          </w:p>
        </w:tc>
      </w:tr>
      <w:tr w:rsidR="00454CBE" w:rsidRPr="00454CBE" w14:paraId="25D16416" w14:textId="77777777" w:rsidTr="00454CBE">
        <w:trPr>
          <w:trHeight w:val="20"/>
        </w:trPr>
        <w:tc>
          <w:tcPr>
            <w:tcW w:w="427" w:type="pct"/>
            <w:vMerge/>
          </w:tcPr>
          <w:p w14:paraId="579CC00B"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3803E56"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9E44900" w14:textId="74168E53" w:rsidR="00454CBE" w:rsidRPr="00454CBE"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правила разработки бизнес-плана</w:t>
            </w:r>
          </w:p>
        </w:tc>
      </w:tr>
      <w:tr w:rsidR="00454CBE" w:rsidRPr="00454CBE" w14:paraId="7BC900EC" w14:textId="77777777" w:rsidTr="00454CBE">
        <w:trPr>
          <w:trHeight w:val="20"/>
        </w:trPr>
        <w:tc>
          <w:tcPr>
            <w:tcW w:w="427" w:type="pct"/>
            <w:vMerge/>
          </w:tcPr>
          <w:p w14:paraId="6CF966B9"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6E6B30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B6EFC11" w14:textId="41851AB8" w:rsidR="00454CBE" w:rsidRPr="00454CBE"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банковские продукты для физических и юридических ли</w:t>
            </w:r>
            <w:r>
              <w:rPr>
                <w:rFonts w:ascii="Times New Roman" w:eastAsia="Calibri" w:hAnsi="Times New Roman" w:cs="Times New Roman"/>
                <w:bCs/>
              </w:rPr>
              <w:t>ц</w:t>
            </w:r>
          </w:p>
        </w:tc>
      </w:tr>
      <w:tr w:rsidR="00454CBE" w:rsidRPr="00454CBE" w14:paraId="408F5449" w14:textId="77777777" w:rsidTr="00454CBE">
        <w:trPr>
          <w:trHeight w:val="20"/>
        </w:trPr>
        <w:tc>
          <w:tcPr>
            <w:tcW w:w="427" w:type="pct"/>
            <w:vMerge w:val="restart"/>
          </w:tcPr>
          <w:p w14:paraId="69355B63"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04</w:t>
            </w:r>
          </w:p>
        </w:tc>
        <w:tc>
          <w:tcPr>
            <w:tcW w:w="963" w:type="pct"/>
            <w:vMerge w:val="restart"/>
          </w:tcPr>
          <w:p w14:paraId="3EFFD655"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7CE4DE5"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
                <w:bCs/>
                <w:iCs/>
                <w:spacing w:val="-4"/>
              </w:rPr>
              <w:t xml:space="preserve">Умения: </w:t>
            </w:r>
          </w:p>
        </w:tc>
      </w:tr>
      <w:tr w:rsidR="00454CBE" w:rsidRPr="00454CBE" w14:paraId="619A0B10" w14:textId="77777777" w:rsidTr="00454CBE">
        <w:trPr>
          <w:trHeight w:val="20"/>
        </w:trPr>
        <w:tc>
          <w:tcPr>
            <w:tcW w:w="427" w:type="pct"/>
            <w:vMerge/>
          </w:tcPr>
          <w:p w14:paraId="55A1455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6EF009D"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9F75C3B" w14:textId="28BEFCD0" w:rsidR="00454CBE" w:rsidRPr="00433450" w:rsidRDefault="00433450" w:rsidP="00433450">
            <w:pPr>
              <w:suppressAutoHyphens/>
              <w:rPr>
                <w:rFonts w:ascii="Times New Roman" w:eastAsia="Calibri" w:hAnsi="Times New Roman" w:cs="Times New Roman"/>
                <w:bCs/>
                <w:spacing w:val="-4"/>
              </w:rPr>
            </w:pPr>
            <w:r w:rsidRPr="00454CBE">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454CBE" w:rsidRPr="00454CBE" w14:paraId="6206AFEB" w14:textId="77777777" w:rsidTr="00454CBE">
        <w:trPr>
          <w:trHeight w:val="20"/>
        </w:trPr>
        <w:tc>
          <w:tcPr>
            <w:tcW w:w="427" w:type="pct"/>
            <w:vMerge/>
          </w:tcPr>
          <w:p w14:paraId="6DA75786"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7D5B367"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C505CD8" w14:textId="53BDFB34" w:rsidR="00433450" w:rsidRPr="00454CBE" w:rsidRDefault="00433450" w:rsidP="00433450">
            <w:pPr>
              <w:suppressAutoHyphens/>
              <w:rPr>
                <w:rFonts w:ascii="Times New Roman" w:eastAsia="Calibri" w:hAnsi="Times New Roman" w:cs="Times New Roman"/>
                <w:b/>
                <w:bCs/>
                <w:iCs/>
                <w:spacing w:val="-4"/>
              </w:rPr>
            </w:pPr>
            <w:r w:rsidRPr="00433450">
              <w:rPr>
                <w:rFonts w:ascii="Times New Roman" w:eastAsia="Calibri" w:hAnsi="Times New Roman" w:cs="Times New Roman"/>
                <w:bCs/>
                <w:spacing w:val="-4"/>
              </w:rPr>
              <w:t>конструктивно разрешать конфликты</w:t>
            </w:r>
          </w:p>
        </w:tc>
      </w:tr>
      <w:tr w:rsidR="00454CBE" w:rsidRPr="00454CBE" w14:paraId="773742CA" w14:textId="77777777" w:rsidTr="00454CBE">
        <w:trPr>
          <w:trHeight w:val="20"/>
        </w:trPr>
        <w:tc>
          <w:tcPr>
            <w:tcW w:w="427" w:type="pct"/>
            <w:vMerge/>
          </w:tcPr>
          <w:p w14:paraId="3597C87A"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AF2BEB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D8A8C5A" w14:textId="77777777" w:rsidR="00454CBE" w:rsidRPr="00454CBE" w:rsidRDefault="00454CBE" w:rsidP="00454CBE">
            <w:pPr>
              <w:suppressAutoHyphens/>
              <w:rPr>
                <w:rFonts w:ascii="Times New Roman" w:eastAsia="Calibri" w:hAnsi="Times New Roman" w:cs="Times New Roman"/>
                <w:bCs/>
                <w:spacing w:val="-4"/>
              </w:rPr>
            </w:pPr>
            <w:r w:rsidRPr="00454CBE">
              <w:rPr>
                <w:rFonts w:ascii="Times New Roman" w:eastAsia="Calibri" w:hAnsi="Times New Roman" w:cs="Times New Roman"/>
                <w:b/>
                <w:bCs/>
                <w:iCs/>
              </w:rPr>
              <w:t>Знания:</w:t>
            </w:r>
          </w:p>
        </w:tc>
      </w:tr>
      <w:tr w:rsidR="00454CBE" w:rsidRPr="00454CBE" w14:paraId="23F6A883" w14:textId="77777777" w:rsidTr="00454CBE">
        <w:trPr>
          <w:trHeight w:val="20"/>
        </w:trPr>
        <w:tc>
          <w:tcPr>
            <w:tcW w:w="427" w:type="pct"/>
            <w:vMerge/>
          </w:tcPr>
          <w:p w14:paraId="1E0A4761"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B6121CB"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85A1C26" w14:textId="1C379C4F" w:rsidR="00454CBE" w:rsidRPr="00454CBE" w:rsidRDefault="00433450" w:rsidP="00454CBE">
            <w:pPr>
              <w:suppressAutoHyphens/>
              <w:rPr>
                <w:rFonts w:ascii="Times New Roman" w:eastAsia="Calibri" w:hAnsi="Times New Roman" w:cs="Times New Roman"/>
                <w:b/>
                <w:bCs/>
                <w:iCs/>
                <w:spacing w:val="-4"/>
              </w:rPr>
            </w:pPr>
            <w:r w:rsidRPr="00433450">
              <w:rPr>
                <w:rFonts w:ascii="Times New Roman" w:eastAsia="Calibri" w:hAnsi="Times New Roman" w:cs="Times New Roman"/>
                <w:bCs/>
              </w:rPr>
              <w:t>стратегии поведения в конфликтной ситуации</w:t>
            </w:r>
          </w:p>
        </w:tc>
      </w:tr>
      <w:tr w:rsidR="00454CBE" w:rsidRPr="00454CBE" w14:paraId="44D9AF05" w14:textId="77777777" w:rsidTr="00454CBE">
        <w:trPr>
          <w:trHeight w:val="20"/>
        </w:trPr>
        <w:tc>
          <w:tcPr>
            <w:tcW w:w="427" w:type="pct"/>
            <w:vMerge/>
          </w:tcPr>
          <w:p w14:paraId="48AB60B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1AB008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83F70DD" w14:textId="6CC72671" w:rsidR="00433450" w:rsidRPr="00433450" w:rsidRDefault="00433450" w:rsidP="00433450">
            <w:pPr>
              <w:suppressAutoHyphens/>
              <w:rPr>
                <w:rFonts w:ascii="Times New Roman" w:eastAsia="Calibri" w:hAnsi="Times New Roman" w:cs="Times New Roman"/>
                <w:bCs/>
              </w:rPr>
            </w:pPr>
            <w:r w:rsidRPr="00433450">
              <w:rPr>
                <w:rFonts w:ascii="Times New Roman" w:eastAsia="Calibri" w:hAnsi="Times New Roman" w:cs="Times New Roman"/>
                <w:bCs/>
              </w:rPr>
              <w:t>методы организации взаимодействия в команде</w:t>
            </w:r>
          </w:p>
        </w:tc>
      </w:tr>
      <w:tr w:rsidR="00454CBE" w:rsidRPr="00454CBE" w14:paraId="5E7BB6A4" w14:textId="77777777" w:rsidTr="00454CBE">
        <w:trPr>
          <w:trHeight w:val="20"/>
        </w:trPr>
        <w:tc>
          <w:tcPr>
            <w:tcW w:w="427" w:type="pct"/>
            <w:vMerge w:val="restart"/>
          </w:tcPr>
          <w:p w14:paraId="6E1C1965"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05</w:t>
            </w:r>
          </w:p>
        </w:tc>
        <w:tc>
          <w:tcPr>
            <w:tcW w:w="963" w:type="pct"/>
            <w:vMerge w:val="restart"/>
          </w:tcPr>
          <w:p w14:paraId="47073BF1"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7B9356F4"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b/>
                <w:bCs/>
                <w:iCs/>
              </w:rPr>
              <w:t>Умения:</w:t>
            </w:r>
            <w:r w:rsidRPr="00454CBE">
              <w:rPr>
                <w:rFonts w:ascii="Times New Roman" w:eastAsia="Calibri" w:hAnsi="Times New Roman" w:cs="Times New Roman"/>
                <w:iCs/>
              </w:rPr>
              <w:t xml:space="preserve"> </w:t>
            </w:r>
          </w:p>
        </w:tc>
      </w:tr>
      <w:tr w:rsidR="00454CBE" w:rsidRPr="00454CBE" w14:paraId="3DB158DB" w14:textId="77777777" w:rsidTr="00454CBE">
        <w:trPr>
          <w:trHeight w:val="20"/>
        </w:trPr>
        <w:tc>
          <w:tcPr>
            <w:tcW w:w="427" w:type="pct"/>
            <w:vMerge/>
          </w:tcPr>
          <w:p w14:paraId="4B1A8FEA"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50FD1C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AEFD453"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iCs/>
              </w:rPr>
              <w:t xml:space="preserve">грамотно </w:t>
            </w:r>
            <w:r w:rsidRPr="00454CBE">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4CBE" w:rsidRPr="00454CBE" w14:paraId="24502992" w14:textId="77777777" w:rsidTr="00454CBE">
        <w:trPr>
          <w:trHeight w:val="20"/>
        </w:trPr>
        <w:tc>
          <w:tcPr>
            <w:tcW w:w="427" w:type="pct"/>
            <w:vMerge/>
          </w:tcPr>
          <w:p w14:paraId="57AAA831"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903497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E259EF7" w14:textId="73F6F18D" w:rsidR="004C3AFE" w:rsidRPr="00454CBE" w:rsidRDefault="00454CBE" w:rsidP="004C3AFE">
            <w:pPr>
              <w:suppressAutoHyphens/>
              <w:rPr>
                <w:rFonts w:ascii="Times New Roman" w:eastAsia="Calibri" w:hAnsi="Times New Roman" w:cs="Times New Roman"/>
                <w:iCs/>
              </w:rPr>
            </w:pPr>
            <w:r w:rsidRPr="00454CBE">
              <w:rPr>
                <w:rFonts w:ascii="Times New Roman" w:eastAsia="Calibri" w:hAnsi="Times New Roman" w:cs="Times New Roman"/>
                <w:iCs/>
              </w:rPr>
              <w:t>проявлять толерантность в рабочем коллективе</w:t>
            </w:r>
          </w:p>
        </w:tc>
      </w:tr>
      <w:tr w:rsidR="00454CBE" w:rsidRPr="00454CBE" w14:paraId="004749DB" w14:textId="77777777" w:rsidTr="00454CBE">
        <w:trPr>
          <w:trHeight w:val="20"/>
        </w:trPr>
        <w:tc>
          <w:tcPr>
            <w:tcW w:w="427" w:type="pct"/>
            <w:vMerge/>
          </w:tcPr>
          <w:p w14:paraId="3257969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538DC7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16DE717"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Знания:</w:t>
            </w:r>
          </w:p>
        </w:tc>
      </w:tr>
      <w:tr w:rsidR="00454CBE" w:rsidRPr="00454CBE" w14:paraId="2586DE92" w14:textId="77777777" w:rsidTr="00454CBE">
        <w:trPr>
          <w:trHeight w:val="20"/>
        </w:trPr>
        <w:tc>
          <w:tcPr>
            <w:tcW w:w="427" w:type="pct"/>
            <w:vMerge/>
          </w:tcPr>
          <w:p w14:paraId="49E90AA2"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C49CBE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6207075" w14:textId="77777777"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bCs/>
              </w:rPr>
              <w:t xml:space="preserve">правила оформления документов </w:t>
            </w:r>
          </w:p>
        </w:tc>
      </w:tr>
      <w:tr w:rsidR="00454CBE" w:rsidRPr="00454CBE" w14:paraId="6ED65C90" w14:textId="77777777" w:rsidTr="00454CBE">
        <w:trPr>
          <w:trHeight w:val="20"/>
        </w:trPr>
        <w:tc>
          <w:tcPr>
            <w:tcW w:w="427" w:type="pct"/>
            <w:vMerge/>
          </w:tcPr>
          <w:p w14:paraId="42154501"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505198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FB0DB34"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rPr>
              <w:t>правила построения устных сообщений</w:t>
            </w:r>
          </w:p>
        </w:tc>
      </w:tr>
      <w:tr w:rsidR="00454CBE" w:rsidRPr="00454CBE" w14:paraId="3395B15C" w14:textId="77777777" w:rsidTr="00454CBE">
        <w:trPr>
          <w:trHeight w:val="20"/>
        </w:trPr>
        <w:tc>
          <w:tcPr>
            <w:tcW w:w="427" w:type="pct"/>
            <w:vMerge/>
          </w:tcPr>
          <w:p w14:paraId="30A9F820"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3A0A830"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560F4A1" w14:textId="14550DD2" w:rsidR="004C3AFE" w:rsidRPr="00454CBE" w:rsidRDefault="00454CBE" w:rsidP="004C3AFE">
            <w:pPr>
              <w:suppressAutoHyphens/>
              <w:rPr>
                <w:rFonts w:ascii="Times New Roman" w:eastAsia="Calibri" w:hAnsi="Times New Roman" w:cs="Times New Roman"/>
                <w:bCs/>
              </w:rPr>
            </w:pPr>
            <w:r w:rsidRPr="00454CBE">
              <w:rPr>
                <w:rFonts w:ascii="Times New Roman" w:eastAsia="Calibri" w:hAnsi="Times New Roman" w:cs="Times New Roman"/>
                <w:bCs/>
              </w:rPr>
              <w:t>особенности социального и культурного контекста</w:t>
            </w:r>
          </w:p>
        </w:tc>
      </w:tr>
      <w:tr w:rsidR="00454CBE" w:rsidRPr="00454CBE" w14:paraId="58440D26" w14:textId="77777777" w:rsidTr="00454CBE">
        <w:trPr>
          <w:trHeight w:val="20"/>
        </w:trPr>
        <w:tc>
          <w:tcPr>
            <w:tcW w:w="427" w:type="pct"/>
            <w:vMerge w:val="restart"/>
            <w:shd w:val="clear" w:color="auto" w:fill="auto"/>
          </w:tcPr>
          <w:p w14:paraId="10C1ED58"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06</w:t>
            </w:r>
          </w:p>
        </w:tc>
        <w:tc>
          <w:tcPr>
            <w:tcW w:w="963" w:type="pct"/>
            <w:vMerge w:val="restart"/>
            <w:shd w:val="clear" w:color="auto" w:fill="auto"/>
          </w:tcPr>
          <w:p w14:paraId="7ABAF10D"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w:t>
            </w:r>
            <w:r w:rsidRPr="00454CBE">
              <w:rPr>
                <w:rFonts w:ascii="Times New Roman" w:eastAsia="Calibri" w:hAnsi="Times New Roman" w:cs="Times New Roman"/>
              </w:rPr>
              <w:lastRenderedPageBreak/>
              <w:t>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70BE86BE"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lastRenderedPageBreak/>
              <w:t>Умения:</w:t>
            </w:r>
            <w:r w:rsidRPr="00454CBE">
              <w:rPr>
                <w:rFonts w:ascii="Times New Roman" w:eastAsia="Calibri" w:hAnsi="Times New Roman" w:cs="Times New Roman"/>
                <w:bCs/>
                <w:iCs/>
              </w:rPr>
              <w:t xml:space="preserve"> </w:t>
            </w:r>
          </w:p>
        </w:tc>
      </w:tr>
      <w:tr w:rsidR="00454CBE" w:rsidRPr="00454CBE" w14:paraId="10A836EB" w14:textId="77777777" w:rsidTr="00454CBE">
        <w:trPr>
          <w:trHeight w:val="20"/>
        </w:trPr>
        <w:tc>
          <w:tcPr>
            <w:tcW w:w="427" w:type="pct"/>
            <w:vMerge/>
            <w:shd w:val="clear" w:color="auto" w:fill="auto"/>
          </w:tcPr>
          <w:p w14:paraId="45B95AD3"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72DE1954"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D7EB30F"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rPr>
              <w:t>проявлять гражданско-патриотическую позицию</w:t>
            </w:r>
          </w:p>
        </w:tc>
      </w:tr>
      <w:tr w:rsidR="00454CBE" w:rsidRPr="00454CBE" w14:paraId="4E92828C" w14:textId="77777777" w:rsidTr="00454CBE">
        <w:trPr>
          <w:trHeight w:val="175"/>
        </w:trPr>
        <w:tc>
          <w:tcPr>
            <w:tcW w:w="427" w:type="pct"/>
            <w:vMerge/>
            <w:shd w:val="clear" w:color="auto" w:fill="auto"/>
          </w:tcPr>
          <w:p w14:paraId="204FA180"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29F373F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BB44A47"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демонстрировать осознанное поведение</w:t>
            </w:r>
          </w:p>
        </w:tc>
      </w:tr>
      <w:tr w:rsidR="00454CBE" w:rsidRPr="00454CBE" w14:paraId="33A2EA1D" w14:textId="77777777" w:rsidTr="00454CBE">
        <w:trPr>
          <w:trHeight w:val="20"/>
        </w:trPr>
        <w:tc>
          <w:tcPr>
            <w:tcW w:w="427" w:type="pct"/>
            <w:vMerge/>
            <w:shd w:val="clear" w:color="auto" w:fill="auto"/>
          </w:tcPr>
          <w:p w14:paraId="65A71F55"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5769DDFD"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3761226" w14:textId="31F05FC0" w:rsidR="00454CBE" w:rsidRPr="008B3E80" w:rsidRDefault="008B3E80" w:rsidP="008B3E80">
            <w:pPr>
              <w:suppressAutoHyphens/>
              <w:rPr>
                <w:rFonts w:ascii="Times New Roman" w:eastAsia="Calibri" w:hAnsi="Times New Roman" w:cs="Times New Roman"/>
                <w:iCs/>
              </w:rPr>
            </w:pPr>
            <w:r w:rsidRPr="00C02CE6">
              <w:rPr>
                <w:rFonts w:ascii="Times New Roman" w:eastAsia="Calibri" w:hAnsi="Times New Roman" w:cs="Times New Roman"/>
                <w:iCs/>
              </w:rPr>
              <w:t>понимать и излагать значение своей профессиональной деятельности</w:t>
            </w:r>
          </w:p>
        </w:tc>
      </w:tr>
      <w:tr w:rsidR="00454CBE" w:rsidRPr="00454CBE" w14:paraId="5A459404" w14:textId="77777777" w:rsidTr="00454CBE">
        <w:trPr>
          <w:trHeight w:val="20"/>
        </w:trPr>
        <w:tc>
          <w:tcPr>
            <w:tcW w:w="427" w:type="pct"/>
            <w:vMerge/>
            <w:shd w:val="clear" w:color="auto" w:fill="auto"/>
          </w:tcPr>
          <w:p w14:paraId="0BFC17C1"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612809F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0B97631" w14:textId="3024D5C9" w:rsidR="00C02CE6" w:rsidRPr="008B3E80" w:rsidRDefault="00454CBE" w:rsidP="00C02CE6">
            <w:pPr>
              <w:suppressAutoHyphens/>
              <w:rPr>
                <w:rFonts w:ascii="Times New Roman" w:eastAsia="Calibri" w:hAnsi="Times New Roman" w:cs="Times New Roman"/>
                <w:bCs/>
                <w:iCs/>
              </w:rPr>
            </w:pPr>
            <w:r w:rsidRPr="00454CBE">
              <w:rPr>
                <w:rFonts w:ascii="Times New Roman" w:eastAsia="Calibri" w:hAnsi="Times New Roman" w:cs="Times New Roman"/>
                <w:bCs/>
                <w:iCs/>
              </w:rPr>
              <w:t>применять стандарты антикоррупционного поведения</w:t>
            </w:r>
          </w:p>
          <w:p w14:paraId="0269BE38" w14:textId="77777777" w:rsidR="00C02CE6" w:rsidRPr="00C02CE6" w:rsidRDefault="00C02CE6" w:rsidP="00C02CE6">
            <w:pPr>
              <w:suppressAutoHyphens/>
              <w:rPr>
                <w:rFonts w:ascii="Times New Roman" w:eastAsia="Calibri" w:hAnsi="Times New Roman" w:cs="Times New Roman"/>
                <w:iCs/>
              </w:rPr>
            </w:pPr>
            <w:r w:rsidRPr="00C02CE6">
              <w:rPr>
                <w:rFonts w:ascii="Times New Roman" w:eastAsia="Calibri" w:hAnsi="Times New Roman" w:cs="Times New Roman"/>
                <w:iCs/>
              </w:rPr>
              <w:t>особенности межнациональных и межрелигиозных отношений</w:t>
            </w:r>
          </w:p>
          <w:p w14:paraId="2DB321CB" w14:textId="77777777" w:rsidR="00C02CE6" w:rsidRPr="00C02CE6" w:rsidRDefault="00C02CE6" w:rsidP="00C02CE6">
            <w:pPr>
              <w:suppressAutoHyphens/>
              <w:rPr>
                <w:rFonts w:ascii="Times New Roman" w:eastAsia="Calibri" w:hAnsi="Times New Roman" w:cs="Times New Roman"/>
                <w:iCs/>
              </w:rPr>
            </w:pPr>
            <w:r w:rsidRPr="00C02CE6">
              <w:rPr>
                <w:rFonts w:ascii="Times New Roman" w:eastAsia="Calibri" w:hAnsi="Times New Roman" w:cs="Times New Roman"/>
                <w:iCs/>
              </w:rPr>
              <w:lastRenderedPageBreak/>
              <w:t xml:space="preserve">значимость профессиональной деятельности </w:t>
            </w:r>
          </w:p>
          <w:p w14:paraId="58128A04" w14:textId="4C242C1C" w:rsidR="00C02CE6" w:rsidRPr="00454CBE" w:rsidRDefault="00C02CE6" w:rsidP="00C02CE6">
            <w:pPr>
              <w:suppressAutoHyphens/>
              <w:rPr>
                <w:rFonts w:ascii="Times New Roman" w:eastAsia="Calibri" w:hAnsi="Times New Roman" w:cs="Times New Roman"/>
                <w:b/>
                <w:bCs/>
                <w:iCs/>
              </w:rPr>
            </w:pPr>
            <w:r w:rsidRPr="00C02CE6">
              <w:rPr>
                <w:rFonts w:ascii="Times New Roman" w:eastAsia="Calibri" w:hAnsi="Times New Roman" w:cs="Times New Roman"/>
                <w:iCs/>
              </w:rPr>
              <w:t>стандарты антикоррупционного поведения и последствия его нарушения</w:t>
            </w:r>
          </w:p>
        </w:tc>
      </w:tr>
      <w:tr w:rsidR="00454CBE" w:rsidRPr="00454CBE" w14:paraId="386610A8" w14:textId="77777777" w:rsidTr="00454CBE">
        <w:trPr>
          <w:trHeight w:val="20"/>
        </w:trPr>
        <w:tc>
          <w:tcPr>
            <w:tcW w:w="427" w:type="pct"/>
            <w:vMerge/>
            <w:shd w:val="clear" w:color="auto" w:fill="auto"/>
          </w:tcPr>
          <w:p w14:paraId="3A4C521E"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1CF71B9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EEB6A9E" w14:textId="77777777" w:rsidR="00454CBE" w:rsidRPr="00454CBE" w:rsidRDefault="00454CBE" w:rsidP="00454CBE">
            <w:pPr>
              <w:suppressAutoHyphens/>
              <w:rPr>
                <w:rFonts w:ascii="Times New Roman" w:eastAsia="Calibri" w:hAnsi="Times New Roman" w:cs="Times New Roman"/>
                <w:bCs/>
                <w:iCs/>
              </w:rPr>
            </w:pPr>
            <w:r w:rsidRPr="00454CBE">
              <w:rPr>
                <w:rFonts w:ascii="Times New Roman" w:eastAsia="Calibri" w:hAnsi="Times New Roman" w:cs="Times New Roman"/>
                <w:b/>
                <w:bCs/>
                <w:iCs/>
              </w:rPr>
              <w:t>Знания:</w:t>
            </w:r>
          </w:p>
        </w:tc>
      </w:tr>
      <w:tr w:rsidR="00454CBE" w:rsidRPr="00454CBE" w14:paraId="47ACAE07" w14:textId="77777777" w:rsidTr="00454CBE">
        <w:trPr>
          <w:trHeight w:val="20"/>
        </w:trPr>
        <w:tc>
          <w:tcPr>
            <w:tcW w:w="427" w:type="pct"/>
            <w:vMerge/>
          </w:tcPr>
          <w:p w14:paraId="3E99CE0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D81C9F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72D15DD" w14:textId="3841CFD9" w:rsidR="00454CBE" w:rsidRPr="008B3E80" w:rsidRDefault="008B3E80" w:rsidP="008B3E80">
            <w:pPr>
              <w:suppressAutoHyphens/>
              <w:rPr>
                <w:rFonts w:ascii="Times New Roman" w:eastAsia="Calibri" w:hAnsi="Times New Roman" w:cs="Times New Roman"/>
                <w:iCs/>
              </w:rPr>
            </w:pPr>
            <w:r w:rsidRPr="00C02CE6">
              <w:rPr>
                <w:rFonts w:ascii="Times New Roman" w:eastAsia="Calibri" w:hAnsi="Times New Roman" w:cs="Times New Roman"/>
                <w:iCs/>
              </w:rPr>
              <w:t>сущность гражданско-патриотической позиции, общечеловеческих ценностей</w:t>
            </w:r>
          </w:p>
        </w:tc>
      </w:tr>
      <w:tr w:rsidR="00454CBE" w:rsidRPr="00454CBE" w14:paraId="0323E9C7" w14:textId="77777777" w:rsidTr="00454CBE">
        <w:trPr>
          <w:trHeight w:val="20"/>
        </w:trPr>
        <w:tc>
          <w:tcPr>
            <w:tcW w:w="427" w:type="pct"/>
            <w:vMerge/>
          </w:tcPr>
          <w:p w14:paraId="469D2E3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702CE7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1B8A1CC" w14:textId="2344FE98" w:rsidR="00454CBE" w:rsidRPr="00454CBE" w:rsidRDefault="008B3E80" w:rsidP="00454CBE">
            <w:pPr>
              <w:suppressAutoHyphens/>
              <w:rPr>
                <w:rFonts w:ascii="Times New Roman" w:eastAsia="Calibri" w:hAnsi="Times New Roman" w:cs="Times New Roman"/>
                <w:bCs/>
                <w:iCs/>
              </w:rPr>
            </w:pPr>
            <w:r>
              <w:rPr>
                <w:rFonts w:ascii="Times New Roman" w:eastAsia="Calibri" w:hAnsi="Times New Roman" w:cs="Times New Roman"/>
              </w:rPr>
              <w:t xml:space="preserve">особенности </w:t>
            </w:r>
            <w:r w:rsidRPr="00F87D60">
              <w:rPr>
                <w:rFonts w:ascii="Times New Roman" w:eastAsia="Calibri" w:hAnsi="Times New Roman" w:cs="Times New Roman"/>
              </w:rPr>
              <w:t>межнациональных и межрелигиозных отношений</w:t>
            </w:r>
          </w:p>
        </w:tc>
      </w:tr>
      <w:tr w:rsidR="00454CBE" w:rsidRPr="00454CBE" w14:paraId="4F9AFB71" w14:textId="77777777" w:rsidTr="00454CBE">
        <w:trPr>
          <w:trHeight w:val="20"/>
        </w:trPr>
        <w:tc>
          <w:tcPr>
            <w:tcW w:w="427" w:type="pct"/>
            <w:vMerge/>
          </w:tcPr>
          <w:p w14:paraId="13CC228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955677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C6F2994" w14:textId="067F76F1" w:rsidR="00454CBE" w:rsidRPr="00454CBE" w:rsidRDefault="00454CBE" w:rsidP="00454CBE">
            <w:pPr>
              <w:suppressAutoHyphens/>
              <w:rPr>
                <w:rFonts w:ascii="Times New Roman" w:eastAsia="Calibri" w:hAnsi="Times New Roman" w:cs="Times New Roman"/>
                <w:bCs/>
                <w:iCs/>
              </w:rPr>
            </w:pPr>
            <w:r w:rsidRPr="00454CBE">
              <w:rPr>
                <w:rFonts w:ascii="Times New Roman" w:eastAsia="Calibri" w:hAnsi="Times New Roman" w:cs="Times New Roman"/>
                <w:bCs/>
                <w:iCs/>
              </w:rPr>
              <w:t xml:space="preserve">значимость профессиональной деятельности </w:t>
            </w:r>
          </w:p>
        </w:tc>
      </w:tr>
      <w:tr w:rsidR="00454CBE" w:rsidRPr="00454CBE" w14:paraId="7F94B980" w14:textId="77777777" w:rsidTr="00454CBE">
        <w:trPr>
          <w:trHeight w:val="20"/>
        </w:trPr>
        <w:tc>
          <w:tcPr>
            <w:tcW w:w="427" w:type="pct"/>
            <w:vMerge/>
          </w:tcPr>
          <w:p w14:paraId="07ACEE74"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04487CC"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01A64AB"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Cs/>
                <w:iCs/>
              </w:rPr>
              <w:t>стандарты антикоррупционного поведения и последствия его нарушения</w:t>
            </w:r>
          </w:p>
        </w:tc>
      </w:tr>
      <w:tr w:rsidR="00454CBE" w:rsidRPr="00454CBE" w14:paraId="4E2F2CB0" w14:textId="77777777" w:rsidTr="00454CBE">
        <w:trPr>
          <w:trHeight w:val="20"/>
        </w:trPr>
        <w:tc>
          <w:tcPr>
            <w:tcW w:w="427" w:type="pct"/>
            <w:vMerge w:val="restart"/>
          </w:tcPr>
          <w:p w14:paraId="079D6B59"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07</w:t>
            </w:r>
          </w:p>
        </w:tc>
        <w:tc>
          <w:tcPr>
            <w:tcW w:w="963" w:type="pct"/>
            <w:vMerge w:val="restart"/>
          </w:tcPr>
          <w:p w14:paraId="3D2BF4F2"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5A60C9EB"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 xml:space="preserve">Умения: </w:t>
            </w:r>
          </w:p>
        </w:tc>
      </w:tr>
      <w:tr w:rsidR="00454CBE" w:rsidRPr="00454CBE" w14:paraId="1CF1A47D" w14:textId="77777777" w:rsidTr="00454CBE">
        <w:trPr>
          <w:trHeight w:val="20"/>
        </w:trPr>
        <w:tc>
          <w:tcPr>
            <w:tcW w:w="427" w:type="pct"/>
            <w:vMerge/>
          </w:tcPr>
          <w:p w14:paraId="02D2407F"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700F27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A62D77C"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соблюдать нормы экологической безопасности</w:t>
            </w:r>
          </w:p>
        </w:tc>
      </w:tr>
      <w:tr w:rsidR="00454CBE" w:rsidRPr="00454CBE" w14:paraId="16EADE05" w14:textId="77777777" w:rsidTr="00454CBE">
        <w:trPr>
          <w:trHeight w:val="20"/>
        </w:trPr>
        <w:tc>
          <w:tcPr>
            <w:tcW w:w="427" w:type="pct"/>
            <w:vMerge/>
          </w:tcPr>
          <w:p w14:paraId="7D400D39"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D483E4B"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78A7D03" w14:textId="04ADB96B"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w:t>
            </w:r>
          </w:p>
        </w:tc>
      </w:tr>
      <w:tr w:rsidR="00454CBE" w:rsidRPr="00454CBE" w14:paraId="2AA04EE6" w14:textId="77777777" w:rsidTr="00454CBE">
        <w:trPr>
          <w:trHeight w:val="20"/>
        </w:trPr>
        <w:tc>
          <w:tcPr>
            <w:tcW w:w="427" w:type="pct"/>
            <w:vMerge/>
          </w:tcPr>
          <w:p w14:paraId="4B54181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42D25FC"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3172984" w14:textId="2820CD7E" w:rsidR="00454CBE" w:rsidRPr="00454CBE" w:rsidRDefault="002C43F3" w:rsidP="002C43F3">
            <w:pPr>
              <w:suppressAutoHyphens/>
              <w:rPr>
                <w:rFonts w:ascii="Times New Roman" w:eastAsia="Calibri" w:hAnsi="Times New Roman" w:cs="Times New Roman"/>
                <w:bCs/>
                <w:iCs/>
              </w:rPr>
            </w:pPr>
            <w:r w:rsidRPr="002C43F3">
              <w:rPr>
                <w:rFonts w:ascii="Times New Roman" w:eastAsia="Calibri" w:hAnsi="Times New Roman" w:cs="Times New Roman"/>
                <w:bCs/>
                <w:iCs/>
              </w:rPr>
              <w:t>осуществлять работу с соблюдением принципов бережливого производства</w:t>
            </w:r>
          </w:p>
        </w:tc>
      </w:tr>
      <w:tr w:rsidR="00454CBE" w:rsidRPr="00454CBE" w14:paraId="383B6A98" w14:textId="77777777" w:rsidTr="00454CBE">
        <w:trPr>
          <w:trHeight w:val="20"/>
        </w:trPr>
        <w:tc>
          <w:tcPr>
            <w:tcW w:w="427" w:type="pct"/>
            <w:vMerge/>
          </w:tcPr>
          <w:p w14:paraId="62FF8BE5"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0A6C5D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900369A" w14:textId="0D894ACB" w:rsidR="00454CBE" w:rsidRPr="00454CBE" w:rsidRDefault="00711C35" w:rsidP="00711C35">
            <w:pPr>
              <w:suppressAutoHyphens/>
              <w:rPr>
                <w:rFonts w:ascii="Times New Roman" w:eastAsia="Calibri" w:hAnsi="Times New Roman" w:cs="Times New Roman"/>
                <w:b/>
                <w:bCs/>
                <w:iCs/>
              </w:rPr>
            </w:pPr>
            <w:r w:rsidRPr="00454CBE">
              <w:rPr>
                <w:rFonts w:ascii="Times New Roman" w:eastAsia="Calibri" w:hAnsi="Times New Roman" w:cs="Times New Roman"/>
              </w:rPr>
              <w:t>эффективно действовать в чрезвычайных ситуациях</w:t>
            </w:r>
          </w:p>
        </w:tc>
      </w:tr>
      <w:tr w:rsidR="00454CBE" w:rsidRPr="00454CBE" w14:paraId="6F37AB6C" w14:textId="77777777" w:rsidTr="00454CBE">
        <w:trPr>
          <w:trHeight w:val="20"/>
        </w:trPr>
        <w:tc>
          <w:tcPr>
            <w:tcW w:w="427" w:type="pct"/>
            <w:vMerge/>
          </w:tcPr>
          <w:p w14:paraId="24E37DC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65D0FC6"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B330444" w14:textId="77777777"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b/>
                <w:bCs/>
                <w:iCs/>
              </w:rPr>
              <w:t>Знания:</w:t>
            </w:r>
          </w:p>
        </w:tc>
      </w:tr>
      <w:tr w:rsidR="00454CBE" w:rsidRPr="00454CBE" w14:paraId="56A38380" w14:textId="77777777" w:rsidTr="00454CBE">
        <w:trPr>
          <w:trHeight w:val="20"/>
        </w:trPr>
        <w:tc>
          <w:tcPr>
            <w:tcW w:w="427" w:type="pct"/>
            <w:vMerge/>
          </w:tcPr>
          <w:p w14:paraId="45B83EDA"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8500B5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1CFA96D"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4CBE" w:rsidRPr="00454CBE" w14:paraId="189B6CBF" w14:textId="77777777" w:rsidTr="00454CBE">
        <w:trPr>
          <w:trHeight w:val="20"/>
        </w:trPr>
        <w:tc>
          <w:tcPr>
            <w:tcW w:w="427" w:type="pct"/>
            <w:vMerge/>
          </w:tcPr>
          <w:p w14:paraId="59F8BB96"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6414D86"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247D3F7"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основные ресурсы, задействованные в профессиональной деятельности</w:t>
            </w:r>
          </w:p>
        </w:tc>
      </w:tr>
      <w:tr w:rsidR="00454CBE" w:rsidRPr="00454CBE" w14:paraId="5787BCFC" w14:textId="77777777" w:rsidTr="00454CBE">
        <w:trPr>
          <w:trHeight w:val="20"/>
        </w:trPr>
        <w:tc>
          <w:tcPr>
            <w:tcW w:w="427" w:type="pct"/>
            <w:vMerge/>
          </w:tcPr>
          <w:p w14:paraId="1DA78FD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045FB47"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7C5BA45"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пути обеспечения ресурсосбережения</w:t>
            </w:r>
          </w:p>
        </w:tc>
      </w:tr>
      <w:tr w:rsidR="00454CBE" w:rsidRPr="00454CBE" w14:paraId="3AF34FF4" w14:textId="77777777" w:rsidTr="00454CBE">
        <w:trPr>
          <w:trHeight w:val="20"/>
        </w:trPr>
        <w:tc>
          <w:tcPr>
            <w:tcW w:w="427" w:type="pct"/>
            <w:vMerge/>
          </w:tcPr>
          <w:p w14:paraId="0D69FA2C"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5AF2FAB"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CC48A1E"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принципы бережливого производства</w:t>
            </w:r>
          </w:p>
        </w:tc>
      </w:tr>
      <w:tr w:rsidR="00454CBE" w:rsidRPr="00454CBE" w14:paraId="5CDD2E4D" w14:textId="77777777" w:rsidTr="00454CBE">
        <w:trPr>
          <w:trHeight w:val="20"/>
        </w:trPr>
        <w:tc>
          <w:tcPr>
            <w:tcW w:w="427" w:type="pct"/>
            <w:vMerge/>
          </w:tcPr>
          <w:p w14:paraId="234F202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D9244B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F626583"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bCs/>
                <w:iCs/>
              </w:rPr>
              <w:t>основные направления изменения климатических условий региона</w:t>
            </w:r>
          </w:p>
        </w:tc>
      </w:tr>
      <w:tr w:rsidR="00454CBE" w:rsidRPr="00454CBE" w14:paraId="283ADEBB" w14:textId="77777777" w:rsidTr="00454CBE">
        <w:trPr>
          <w:trHeight w:val="20"/>
        </w:trPr>
        <w:tc>
          <w:tcPr>
            <w:tcW w:w="427" w:type="pct"/>
            <w:vMerge/>
          </w:tcPr>
          <w:p w14:paraId="2C46266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A3BFC8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A52DED2" w14:textId="670713F4" w:rsidR="002C43F3" w:rsidRPr="00454CBE" w:rsidRDefault="00454CBE" w:rsidP="00454CBE">
            <w:pPr>
              <w:suppressAutoHyphens/>
              <w:rPr>
                <w:rFonts w:ascii="Times New Roman" w:eastAsia="Calibri" w:hAnsi="Times New Roman" w:cs="Times New Roman"/>
                <w:bCs/>
                <w:iCs/>
              </w:rPr>
            </w:pPr>
            <w:r w:rsidRPr="00454CBE">
              <w:rPr>
                <w:rFonts w:ascii="Times New Roman" w:eastAsia="Calibri" w:hAnsi="Times New Roman" w:cs="Times New Roman"/>
                <w:bCs/>
                <w:iCs/>
              </w:rPr>
              <w:t>правила поведения в чрезвычайных ситуациях</w:t>
            </w:r>
          </w:p>
        </w:tc>
      </w:tr>
      <w:tr w:rsidR="00454CBE" w:rsidRPr="00454CBE" w14:paraId="17F6B64B" w14:textId="77777777" w:rsidTr="00454CBE">
        <w:trPr>
          <w:trHeight w:val="20"/>
        </w:trPr>
        <w:tc>
          <w:tcPr>
            <w:tcW w:w="427" w:type="pct"/>
            <w:vMerge w:val="restart"/>
          </w:tcPr>
          <w:p w14:paraId="757F6780"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08</w:t>
            </w:r>
          </w:p>
        </w:tc>
        <w:tc>
          <w:tcPr>
            <w:tcW w:w="963" w:type="pct"/>
            <w:vMerge w:val="restart"/>
          </w:tcPr>
          <w:p w14:paraId="33B282DA" w14:textId="77777777" w:rsidR="00454CBE" w:rsidRPr="00454CBE" w:rsidRDefault="00454CBE" w:rsidP="00454CBE">
            <w:pPr>
              <w:rPr>
                <w:rFonts w:ascii="Times New Roman" w:eastAsia="Calibri" w:hAnsi="Times New Roman" w:cs="Times New Roman"/>
              </w:rPr>
            </w:pPr>
            <w:r w:rsidRPr="00454CBE">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6252A7A8"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b/>
                <w:iCs/>
              </w:rPr>
              <w:t xml:space="preserve">Умения: </w:t>
            </w:r>
          </w:p>
        </w:tc>
      </w:tr>
      <w:tr w:rsidR="00454CBE" w:rsidRPr="00454CBE" w14:paraId="0CBDE188" w14:textId="77777777" w:rsidTr="00454CBE">
        <w:trPr>
          <w:trHeight w:val="20"/>
        </w:trPr>
        <w:tc>
          <w:tcPr>
            <w:tcW w:w="427" w:type="pct"/>
            <w:vMerge/>
          </w:tcPr>
          <w:p w14:paraId="6EBC220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2733F83"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5A5868EB"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4CBE" w:rsidRPr="00454CBE" w14:paraId="1B34BFD2" w14:textId="77777777" w:rsidTr="00454CBE">
        <w:trPr>
          <w:trHeight w:val="20"/>
        </w:trPr>
        <w:tc>
          <w:tcPr>
            <w:tcW w:w="427" w:type="pct"/>
            <w:vMerge/>
          </w:tcPr>
          <w:p w14:paraId="6B81CFE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E12E022"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652D7029"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54CBE" w:rsidRPr="00454CBE" w14:paraId="45646A50" w14:textId="77777777" w:rsidTr="00454CBE">
        <w:trPr>
          <w:trHeight w:val="20"/>
        </w:trPr>
        <w:tc>
          <w:tcPr>
            <w:tcW w:w="427" w:type="pct"/>
            <w:vMerge/>
          </w:tcPr>
          <w:p w14:paraId="51AF967B"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82CD98E"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4BA2F381" w14:textId="5B76B7C5"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 xml:space="preserve">пользоваться средствами </w:t>
            </w:r>
            <w:r w:rsidR="007033D3" w:rsidRPr="00454CBE">
              <w:rPr>
                <w:rFonts w:ascii="Times New Roman" w:eastAsia="Calibri" w:hAnsi="Times New Roman" w:cs="Times New Roman"/>
                <w:iCs/>
              </w:rPr>
              <w:t xml:space="preserve">профилактики </w:t>
            </w:r>
            <w:r w:rsidR="007033D3" w:rsidRPr="00092E44">
              <w:rPr>
                <w:rFonts w:ascii="Times New Roman" w:eastAsia="Calibri" w:hAnsi="Times New Roman" w:cs="Times New Roman"/>
                <w:bCs/>
                <w:iCs/>
              </w:rPr>
              <w:t>профессиональных</w:t>
            </w:r>
            <w:r w:rsidR="00092E44" w:rsidRPr="00092E44">
              <w:rPr>
                <w:rFonts w:ascii="Times New Roman" w:eastAsia="Calibri" w:hAnsi="Times New Roman" w:cs="Times New Roman"/>
                <w:bCs/>
                <w:iCs/>
              </w:rPr>
              <w:t xml:space="preserve"> заболеваний</w:t>
            </w:r>
            <w:r w:rsidRPr="00454CBE">
              <w:rPr>
                <w:rFonts w:ascii="Times New Roman" w:eastAsia="Calibri" w:hAnsi="Times New Roman" w:cs="Times New Roman"/>
                <w:iCs/>
              </w:rPr>
              <w:t>, характерны</w:t>
            </w:r>
            <w:r w:rsidR="00092E44">
              <w:rPr>
                <w:rFonts w:ascii="Times New Roman" w:eastAsia="Calibri" w:hAnsi="Times New Roman" w:cs="Times New Roman"/>
                <w:iCs/>
              </w:rPr>
              <w:t>х</w:t>
            </w:r>
            <w:r w:rsidRPr="00454CBE">
              <w:rPr>
                <w:rFonts w:ascii="Times New Roman" w:eastAsia="Calibri" w:hAnsi="Times New Roman" w:cs="Times New Roman"/>
                <w:iCs/>
              </w:rPr>
              <w:t xml:space="preserve"> для </w:t>
            </w:r>
            <w:r w:rsidRPr="00454CBE">
              <w:rPr>
                <w:rFonts w:ascii="Times New Roman" w:eastAsia="Calibri" w:hAnsi="Times New Roman" w:cs="Times New Roman"/>
                <w:bCs/>
              </w:rPr>
              <w:t>профессии</w:t>
            </w:r>
          </w:p>
        </w:tc>
      </w:tr>
      <w:tr w:rsidR="00454CBE" w:rsidRPr="00454CBE" w14:paraId="33B3F291" w14:textId="77777777" w:rsidTr="00454CBE">
        <w:trPr>
          <w:trHeight w:val="20"/>
        </w:trPr>
        <w:tc>
          <w:tcPr>
            <w:tcW w:w="427" w:type="pct"/>
            <w:vMerge/>
          </w:tcPr>
          <w:p w14:paraId="384F5FB9"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817FBD2"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2B24894C"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iCs/>
              </w:rPr>
              <w:t>Знания:</w:t>
            </w:r>
          </w:p>
        </w:tc>
      </w:tr>
      <w:tr w:rsidR="00454CBE" w:rsidRPr="00454CBE" w14:paraId="15F4395C" w14:textId="77777777" w:rsidTr="00454CBE">
        <w:trPr>
          <w:trHeight w:val="20"/>
        </w:trPr>
        <w:tc>
          <w:tcPr>
            <w:tcW w:w="427" w:type="pct"/>
            <w:vMerge/>
          </w:tcPr>
          <w:p w14:paraId="196D62D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476AF59"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2831B4DD"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54CBE" w:rsidRPr="00454CBE" w14:paraId="6E5E099B" w14:textId="77777777" w:rsidTr="00454CBE">
        <w:trPr>
          <w:trHeight w:val="20"/>
        </w:trPr>
        <w:tc>
          <w:tcPr>
            <w:tcW w:w="427" w:type="pct"/>
            <w:vMerge/>
          </w:tcPr>
          <w:p w14:paraId="5549454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6F494BA" w14:textId="77777777" w:rsidR="00454CBE" w:rsidRPr="00454CBE" w:rsidRDefault="00454CBE" w:rsidP="00454CBE">
            <w:pPr>
              <w:suppressAutoHyphens/>
              <w:jc w:val="both"/>
              <w:rPr>
                <w:rFonts w:ascii="Times New Roman" w:eastAsia="Calibri" w:hAnsi="Times New Roman" w:cs="Times New Roman"/>
              </w:rPr>
            </w:pPr>
          </w:p>
        </w:tc>
        <w:tc>
          <w:tcPr>
            <w:tcW w:w="3610" w:type="pct"/>
            <w:shd w:val="clear" w:color="auto" w:fill="auto"/>
          </w:tcPr>
          <w:p w14:paraId="1FFAAA25"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основы здорового образа жизни</w:t>
            </w:r>
          </w:p>
        </w:tc>
      </w:tr>
      <w:tr w:rsidR="00454CBE" w:rsidRPr="00454CBE" w14:paraId="05C00624" w14:textId="77777777" w:rsidTr="00454CBE">
        <w:trPr>
          <w:trHeight w:val="20"/>
        </w:trPr>
        <w:tc>
          <w:tcPr>
            <w:tcW w:w="427" w:type="pct"/>
            <w:vMerge/>
          </w:tcPr>
          <w:p w14:paraId="28A37A0B"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28DBFDB" w14:textId="77777777" w:rsidR="00454CBE" w:rsidRPr="00454CBE" w:rsidRDefault="00454CBE" w:rsidP="00454CBE">
            <w:pPr>
              <w:suppressAutoHyphens/>
              <w:jc w:val="both"/>
              <w:rPr>
                <w:rFonts w:ascii="Times New Roman" w:eastAsia="Calibri" w:hAnsi="Times New Roman" w:cs="Times New Roman"/>
              </w:rPr>
            </w:pPr>
          </w:p>
        </w:tc>
        <w:tc>
          <w:tcPr>
            <w:tcW w:w="3610" w:type="pct"/>
            <w:shd w:val="clear" w:color="auto" w:fill="auto"/>
          </w:tcPr>
          <w:p w14:paraId="3305EF74" w14:textId="7FB92A0D"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454CBE">
              <w:rPr>
                <w:rFonts w:ascii="Times New Roman" w:eastAsia="Calibri" w:hAnsi="Times New Roman" w:cs="Times New Roman"/>
                <w:bCs/>
              </w:rPr>
              <w:t>профессии</w:t>
            </w:r>
          </w:p>
        </w:tc>
      </w:tr>
      <w:tr w:rsidR="00454CBE" w:rsidRPr="00454CBE" w14:paraId="6EE44112" w14:textId="77777777" w:rsidTr="00454CBE">
        <w:trPr>
          <w:trHeight w:val="20"/>
        </w:trPr>
        <w:tc>
          <w:tcPr>
            <w:tcW w:w="427" w:type="pct"/>
            <w:vMerge/>
          </w:tcPr>
          <w:p w14:paraId="32B8541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47FCFD9" w14:textId="77777777" w:rsidR="00454CBE" w:rsidRPr="00454CBE" w:rsidRDefault="00454CBE" w:rsidP="00454CBE">
            <w:pPr>
              <w:suppressAutoHyphens/>
              <w:jc w:val="both"/>
              <w:rPr>
                <w:rFonts w:ascii="Times New Roman" w:eastAsia="Calibri" w:hAnsi="Times New Roman" w:cs="Times New Roman"/>
              </w:rPr>
            </w:pPr>
          </w:p>
        </w:tc>
        <w:tc>
          <w:tcPr>
            <w:tcW w:w="3610" w:type="pct"/>
            <w:shd w:val="clear" w:color="auto" w:fill="auto"/>
          </w:tcPr>
          <w:p w14:paraId="1655A694" w14:textId="1CD8610F" w:rsidR="00092E44" w:rsidRPr="00454CBE" w:rsidRDefault="00092E44" w:rsidP="00092E44">
            <w:pPr>
              <w:suppressAutoHyphens/>
              <w:rPr>
                <w:rFonts w:ascii="Times New Roman" w:eastAsia="Calibri" w:hAnsi="Times New Roman" w:cs="Times New Roman"/>
                <w:b/>
                <w:iCs/>
              </w:rPr>
            </w:pPr>
            <w:r w:rsidRPr="00092E44">
              <w:rPr>
                <w:rFonts w:ascii="Times New Roman" w:eastAsia="Calibri" w:hAnsi="Times New Roman" w:cs="Times New Roman"/>
                <w:bCs/>
                <w:iCs/>
              </w:rPr>
              <w:t>методы профилактики профессиональных заболеваний</w:t>
            </w:r>
            <w:r>
              <w:rPr>
                <w:rFonts w:ascii="Times New Roman" w:eastAsia="Calibri" w:hAnsi="Times New Roman" w:cs="Times New Roman"/>
                <w:b/>
                <w:iCs/>
              </w:rPr>
              <w:t xml:space="preserve"> </w:t>
            </w:r>
          </w:p>
        </w:tc>
      </w:tr>
      <w:tr w:rsidR="00454CBE" w:rsidRPr="00454CBE" w14:paraId="77E90C22" w14:textId="77777777" w:rsidTr="00454CBE">
        <w:trPr>
          <w:trHeight w:val="20"/>
        </w:trPr>
        <w:tc>
          <w:tcPr>
            <w:tcW w:w="427" w:type="pct"/>
            <w:vMerge w:val="restart"/>
          </w:tcPr>
          <w:p w14:paraId="45A1506A"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09</w:t>
            </w:r>
          </w:p>
        </w:tc>
        <w:tc>
          <w:tcPr>
            <w:tcW w:w="963" w:type="pct"/>
            <w:vMerge w:val="restart"/>
          </w:tcPr>
          <w:p w14:paraId="5896DC88"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 xml:space="preserve">Пользоваться профессиональной документацией на </w:t>
            </w:r>
            <w:r w:rsidRPr="00454CBE">
              <w:rPr>
                <w:rFonts w:ascii="Times New Roman" w:eastAsia="Calibri" w:hAnsi="Times New Roman" w:cs="Times New Roman"/>
              </w:rPr>
              <w:lastRenderedPageBreak/>
              <w:t>государственном и иностранном языках</w:t>
            </w:r>
          </w:p>
        </w:tc>
        <w:tc>
          <w:tcPr>
            <w:tcW w:w="3610" w:type="pct"/>
            <w:shd w:val="clear" w:color="auto" w:fill="auto"/>
          </w:tcPr>
          <w:p w14:paraId="2E972812"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lastRenderedPageBreak/>
              <w:t>Умения:</w:t>
            </w:r>
            <w:r w:rsidRPr="00454CBE">
              <w:rPr>
                <w:rFonts w:ascii="Times New Roman" w:eastAsia="Calibri" w:hAnsi="Times New Roman" w:cs="Times New Roman"/>
                <w:iCs/>
              </w:rPr>
              <w:t xml:space="preserve"> </w:t>
            </w:r>
          </w:p>
        </w:tc>
      </w:tr>
      <w:tr w:rsidR="00454CBE" w:rsidRPr="00454CBE" w14:paraId="48546E4D" w14:textId="77777777" w:rsidTr="00454CBE">
        <w:trPr>
          <w:trHeight w:val="20"/>
        </w:trPr>
        <w:tc>
          <w:tcPr>
            <w:tcW w:w="427" w:type="pct"/>
            <w:vMerge/>
          </w:tcPr>
          <w:p w14:paraId="42836D23"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6FEAA10"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2CEF331" w14:textId="565E0C5E"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понимать смысл простых высказываний на профессиональные и бытовые темы на иностранном языке</w:t>
            </w:r>
          </w:p>
        </w:tc>
      </w:tr>
      <w:tr w:rsidR="00454CBE" w:rsidRPr="00454CBE" w14:paraId="5DA0AFAA" w14:textId="77777777" w:rsidTr="00454CBE">
        <w:trPr>
          <w:trHeight w:val="20"/>
        </w:trPr>
        <w:tc>
          <w:tcPr>
            <w:tcW w:w="427" w:type="pct"/>
            <w:vMerge/>
          </w:tcPr>
          <w:p w14:paraId="6A184F1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19F44BA"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0952FF7" w14:textId="77777777" w:rsidR="00E53D00"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понимать смысл текстов профессиональной направленности при чтении на иностранном языке и государственном языке</w:t>
            </w:r>
          </w:p>
          <w:p w14:paraId="161C7AD3" w14:textId="51E339AD"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lastRenderedPageBreak/>
              <w:t>строить простые высказывания на личные, общественные и профессиональные темы</w:t>
            </w:r>
          </w:p>
        </w:tc>
      </w:tr>
      <w:tr w:rsidR="00454CBE" w:rsidRPr="00454CBE" w14:paraId="5BE80355" w14:textId="77777777" w:rsidTr="00454CBE">
        <w:trPr>
          <w:trHeight w:val="20"/>
        </w:trPr>
        <w:tc>
          <w:tcPr>
            <w:tcW w:w="427" w:type="pct"/>
            <w:vMerge/>
          </w:tcPr>
          <w:p w14:paraId="788003B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21C7AF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9A5778B" w14:textId="5E22D057"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писать простые сообщения на иностранном языке</w:t>
            </w:r>
          </w:p>
        </w:tc>
      </w:tr>
      <w:tr w:rsidR="00454CBE" w:rsidRPr="00454CBE" w14:paraId="22DD6BB0" w14:textId="77777777" w:rsidTr="00454CBE">
        <w:trPr>
          <w:trHeight w:val="20"/>
        </w:trPr>
        <w:tc>
          <w:tcPr>
            <w:tcW w:w="427" w:type="pct"/>
            <w:vMerge/>
          </w:tcPr>
          <w:p w14:paraId="7EF0E2D0"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A3A3C1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72072B6"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Знания:</w:t>
            </w:r>
          </w:p>
        </w:tc>
      </w:tr>
      <w:tr w:rsidR="00454CBE" w:rsidRPr="00454CBE" w14:paraId="74FFA1A4" w14:textId="77777777" w:rsidTr="00454CBE">
        <w:trPr>
          <w:trHeight w:val="20"/>
        </w:trPr>
        <w:tc>
          <w:tcPr>
            <w:tcW w:w="427" w:type="pct"/>
            <w:vMerge/>
          </w:tcPr>
          <w:p w14:paraId="237901E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44BA36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4C8C378" w14:textId="2EC68896"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правила построения простых и сложных предложений на иностранном языке</w:t>
            </w:r>
          </w:p>
        </w:tc>
      </w:tr>
      <w:tr w:rsidR="00454CBE" w:rsidRPr="00454CBE" w14:paraId="52E46CF7" w14:textId="77777777" w:rsidTr="00454CBE">
        <w:trPr>
          <w:trHeight w:val="20"/>
        </w:trPr>
        <w:tc>
          <w:tcPr>
            <w:tcW w:w="427" w:type="pct"/>
            <w:vMerge/>
          </w:tcPr>
          <w:p w14:paraId="0DE9029F"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F1652EC"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677F44F" w14:textId="1945821E"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основные правила грамматики иностранного языка</w:t>
            </w:r>
          </w:p>
        </w:tc>
      </w:tr>
      <w:tr w:rsidR="00454CBE" w:rsidRPr="00454CBE" w14:paraId="61D31BA7" w14:textId="77777777" w:rsidTr="00454CBE">
        <w:trPr>
          <w:trHeight w:val="20"/>
        </w:trPr>
        <w:tc>
          <w:tcPr>
            <w:tcW w:w="427" w:type="pct"/>
            <w:vMerge/>
          </w:tcPr>
          <w:p w14:paraId="203519A6"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025A79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F9AD466" w14:textId="2F2170B9" w:rsidR="00454CBE" w:rsidRPr="00454CBE" w:rsidRDefault="00E53D00" w:rsidP="00454CBE">
            <w:pPr>
              <w:suppressAutoHyphens/>
              <w:rPr>
                <w:rFonts w:ascii="Times New Roman" w:eastAsia="Calibri" w:hAnsi="Times New Roman" w:cs="Times New Roman"/>
                <w:b/>
                <w:bCs/>
                <w:iCs/>
              </w:rPr>
            </w:pPr>
            <w:r w:rsidRPr="00454CBE">
              <w:rPr>
                <w:rFonts w:ascii="Times New Roman" w:eastAsia="Calibri" w:hAnsi="Times New Roman" w:cs="Times New Roman"/>
                <w:iCs/>
              </w:rPr>
              <w:t>особенности произношения</w:t>
            </w:r>
            <w:r>
              <w:rPr>
                <w:rFonts w:ascii="Times New Roman" w:eastAsia="Calibri" w:hAnsi="Times New Roman" w:cs="Times New Roman"/>
                <w:iCs/>
              </w:rPr>
              <w:t xml:space="preserve"> на иностранном языке</w:t>
            </w:r>
          </w:p>
        </w:tc>
      </w:tr>
      <w:tr w:rsidR="00454CBE" w:rsidRPr="00454CBE" w14:paraId="5741E12D" w14:textId="77777777" w:rsidTr="00454CBE">
        <w:trPr>
          <w:trHeight w:val="20"/>
        </w:trPr>
        <w:tc>
          <w:tcPr>
            <w:tcW w:w="427" w:type="pct"/>
            <w:vMerge/>
          </w:tcPr>
          <w:p w14:paraId="7AD8C442"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8EE1C1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1B7E7BC" w14:textId="3C6E29CA" w:rsidR="00454CBE" w:rsidRPr="00454CBE" w:rsidRDefault="007033D3" w:rsidP="00454CBE">
            <w:pPr>
              <w:suppressAutoHyphens/>
              <w:rPr>
                <w:rFonts w:ascii="Times New Roman" w:eastAsia="Calibri" w:hAnsi="Times New Roman" w:cs="Times New Roman"/>
                <w:b/>
                <w:bCs/>
                <w:iCs/>
              </w:rPr>
            </w:pPr>
            <w:r w:rsidRPr="00E53D00">
              <w:rPr>
                <w:rFonts w:ascii="Times New Roman" w:eastAsia="Calibri" w:hAnsi="Times New Roman" w:cs="Times New Roman"/>
                <w:iCs/>
              </w:rPr>
              <w:t>лексический минимум, относящийся к общественной и профессиональной деятельности</w:t>
            </w:r>
          </w:p>
        </w:tc>
      </w:tr>
      <w:bookmarkEnd w:id="22"/>
    </w:tbl>
    <w:p w14:paraId="53B7D646" w14:textId="77777777" w:rsidR="00667EAA" w:rsidRPr="00C33E48" w:rsidRDefault="00667EAA" w:rsidP="00252FFB"/>
    <w:p w14:paraId="4EA40BAD" w14:textId="77777777" w:rsidR="003D49CA" w:rsidRDefault="003D49CA" w:rsidP="00252FFB">
      <w:bookmarkStart w:id="23" w:name="_Toc103593997"/>
    </w:p>
    <w:p w14:paraId="7A52D564" w14:textId="77777777" w:rsidR="00454CBE" w:rsidRDefault="00454CBE">
      <w:pPr>
        <w:rPr>
          <w:rFonts w:ascii="Times New Roman" w:eastAsia="Segoe UI" w:hAnsi="Times New Roman" w:cs="Times New Roman"/>
          <w:bCs/>
          <w:sz w:val="24"/>
          <w:szCs w:val="24"/>
          <w:lang w:eastAsia="ru-RU"/>
        </w:rPr>
      </w:pPr>
      <w:bookmarkStart w:id="24" w:name="_Toc150716415"/>
      <w:bookmarkStart w:id="25" w:name="_Toc156156499"/>
      <w:bookmarkEnd w:id="23"/>
      <w:r>
        <w:rPr>
          <w:bCs/>
        </w:rPr>
        <w:br w:type="page"/>
      </w:r>
    </w:p>
    <w:p w14:paraId="0660DA4C" w14:textId="7D8F378B" w:rsidR="00613795" w:rsidRPr="000475B5" w:rsidRDefault="00613795" w:rsidP="00977117">
      <w:pPr>
        <w:pStyle w:val="114"/>
        <w:spacing w:after="120" w:line="240" w:lineRule="auto"/>
        <w:rPr>
          <w:bCs/>
        </w:rPr>
      </w:pPr>
      <w:r w:rsidRPr="000475B5">
        <w:rPr>
          <w:bCs/>
        </w:rPr>
        <w:lastRenderedPageBreak/>
        <w:t>4.2. Профессиональные компетенции</w:t>
      </w:r>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622"/>
        <w:gridCol w:w="2618"/>
        <w:gridCol w:w="9320"/>
      </w:tblGrid>
      <w:tr w:rsidR="00343EAC" w:rsidRPr="00343EAC" w14:paraId="299A1837" w14:textId="77777777" w:rsidTr="008D131B">
        <w:trPr>
          <w:jc w:val="center"/>
        </w:trPr>
        <w:tc>
          <w:tcPr>
            <w:tcW w:w="2622" w:type="dxa"/>
            <w:shd w:val="clear" w:color="auto" w:fill="FFFFFF" w:themeFill="background1"/>
          </w:tcPr>
          <w:p w14:paraId="4CA33F0B" w14:textId="77777777" w:rsidR="00343EAC" w:rsidRPr="00343EAC" w:rsidRDefault="00343EAC" w:rsidP="00501F99">
            <w:pPr>
              <w:suppressAutoHyphens/>
              <w:jc w:val="center"/>
              <w:rPr>
                <w:rFonts w:ascii="Times New Roman" w:eastAsia="Calibri" w:hAnsi="Times New Roman" w:cs="Times New Roman"/>
                <w:b/>
              </w:rPr>
            </w:pPr>
            <w:bookmarkStart w:id="26" w:name="_Hlk131166161"/>
            <w:r w:rsidRPr="00343EAC">
              <w:rPr>
                <w:rFonts w:ascii="Times New Roman" w:eastAsia="Calibri" w:hAnsi="Times New Roman" w:cs="Times New Roman"/>
                <w:b/>
              </w:rPr>
              <w:t>Виды деятельности</w:t>
            </w:r>
          </w:p>
        </w:tc>
        <w:tc>
          <w:tcPr>
            <w:tcW w:w="2618" w:type="dxa"/>
            <w:shd w:val="clear" w:color="auto" w:fill="FFFFFF" w:themeFill="background1"/>
          </w:tcPr>
          <w:p w14:paraId="2DB673FF" w14:textId="77777777" w:rsidR="00343EAC" w:rsidRPr="00343EAC" w:rsidRDefault="00343EAC" w:rsidP="00501F99">
            <w:pPr>
              <w:suppressAutoHyphens/>
              <w:jc w:val="center"/>
              <w:rPr>
                <w:rFonts w:ascii="Times New Roman" w:eastAsia="Calibri" w:hAnsi="Times New Roman" w:cs="Times New Roman"/>
                <w:b/>
              </w:rPr>
            </w:pPr>
            <w:r w:rsidRPr="00343EAC">
              <w:rPr>
                <w:rFonts w:ascii="Times New Roman" w:eastAsia="Calibri" w:hAnsi="Times New Roman" w:cs="Times New Roman"/>
                <w:b/>
              </w:rPr>
              <w:t>Код и наименование компетенции</w:t>
            </w:r>
          </w:p>
        </w:tc>
        <w:tc>
          <w:tcPr>
            <w:tcW w:w="9320" w:type="dxa"/>
            <w:shd w:val="clear" w:color="auto" w:fill="FFFFFF" w:themeFill="background1"/>
          </w:tcPr>
          <w:p w14:paraId="71A6DDDB" w14:textId="77777777" w:rsidR="00343EAC" w:rsidRPr="00343EAC" w:rsidRDefault="00343EAC" w:rsidP="00501F99">
            <w:pPr>
              <w:suppressAutoHyphens/>
              <w:jc w:val="center"/>
              <w:rPr>
                <w:rFonts w:ascii="Times New Roman" w:eastAsia="Calibri" w:hAnsi="Times New Roman" w:cs="Times New Roman"/>
                <w:b/>
              </w:rPr>
            </w:pPr>
            <w:r w:rsidRPr="00343EAC">
              <w:rPr>
                <w:rFonts w:ascii="Times New Roman" w:eastAsia="Calibri" w:hAnsi="Times New Roman" w:cs="Times New Roman"/>
                <w:b/>
              </w:rPr>
              <w:t>Показатели освоения компетенции</w:t>
            </w:r>
          </w:p>
        </w:tc>
      </w:tr>
      <w:bookmarkEnd w:id="26"/>
      <w:tr w:rsidR="0082610D" w:rsidRPr="00343EAC" w14:paraId="3BB8528E" w14:textId="77777777" w:rsidTr="00343EAC">
        <w:trPr>
          <w:jc w:val="center"/>
        </w:trPr>
        <w:tc>
          <w:tcPr>
            <w:tcW w:w="2622" w:type="dxa"/>
            <w:vMerge w:val="restart"/>
            <w:shd w:val="clear" w:color="auto" w:fill="FFFFFF" w:themeFill="background1"/>
          </w:tcPr>
          <w:p w14:paraId="179FC0FD" w14:textId="7AF2A70A" w:rsidR="0082610D" w:rsidRPr="00343EAC" w:rsidRDefault="0082610D" w:rsidP="00501F99">
            <w:pPr>
              <w:suppressAutoHyphens/>
              <w:rPr>
                <w:rFonts w:ascii="Times New Roman" w:eastAsia="Calibri" w:hAnsi="Times New Roman" w:cs="Times New Roman"/>
              </w:rPr>
            </w:pPr>
            <w:r w:rsidRPr="00343EAC">
              <w:rPr>
                <w:rFonts w:ascii="Times New Roman" w:hAnsi="Times New Roman" w:cs="Times New Roman"/>
              </w:rPr>
              <w:t xml:space="preserve"> Техническое обслуживание и ремонт лифтов (по выбору)</w:t>
            </w:r>
          </w:p>
        </w:tc>
        <w:tc>
          <w:tcPr>
            <w:tcW w:w="2618" w:type="dxa"/>
            <w:vMerge w:val="restart"/>
            <w:shd w:val="clear" w:color="auto" w:fill="FFFFFF" w:themeFill="background1"/>
          </w:tcPr>
          <w:p w14:paraId="66BB5691" w14:textId="5D74418E" w:rsidR="0082610D" w:rsidRPr="00343EAC" w:rsidRDefault="0082610D" w:rsidP="00501F99">
            <w:pPr>
              <w:rPr>
                <w:rFonts w:ascii="Times New Roman" w:eastAsia="Calibri" w:hAnsi="Times New Roman" w:cs="Times New Roman"/>
              </w:rPr>
            </w:pPr>
            <w:r w:rsidRPr="00343EAC">
              <w:rPr>
                <w:rFonts w:ascii="Times New Roman" w:eastAsia="Calibri" w:hAnsi="Times New Roman" w:cs="Times New Roman"/>
              </w:rPr>
              <w:t xml:space="preserve">ПК </w:t>
            </w:r>
            <w:r w:rsidR="008207F9" w:rsidRPr="00343EAC">
              <w:rPr>
                <w:rFonts w:ascii="Times New Roman" w:eastAsia="Calibri" w:hAnsi="Times New Roman" w:cs="Times New Roman"/>
              </w:rPr>
              <w:t>Х</w:t>
            </w:r>
            <w:r w:rsidRPr="00343EAC">
              <w:rPr>
                <w:rFonts w:ascii="Times New Roman" w:eastAsia="Calibri" w:hAnsi="Times New Roman" w:cs="Times New Roman"/>
              </w:rPr>
              <w:t>.1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9320" w:type="dxa"/>
            <w:shd w:val="clear" w:color="auto" w:fill="FFFFFF" w:themeFill="background1"/>
          </w:tcPr>
          <w:p w14:paraId="3BF4DC68"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Навыки:</w:t>
            </w:r>
          </w:p>
        </w:tc>
      </w:tr>
      <w:tr w:rsidR="0082610D" w:rsidRPr="00343EAC" w14:paraId="770DEBAC" w14:textId="77777777" w:rsidTr="00343EAC">
        <w:trPr>
          <w:jc w:val="center"/>
        </w:trPr>
        <w:tc>
          <w:tcPr>
            <w:tcW w:w="2622" w:type="dxa"/>
            <w:vMerge/>
            <w:shd w:val="clear" w:color="auto" w:fill="FFFFFF" w:themeFill="background1"/>
          </w:tcPr>
          <w:p w14:paraId="2943E415" w14:textId="77777777" w:rsidR="0082610D" w:rsidRPr="00343EAC" w:rsidRDefault="0082610D" w:rsidP="00501F99">
            <w:pPr>
              <w:suppressAutoHyphens/>
              <w:rPr>
                <w:rFonts w:ascii="Times New Roman" w:eastAsia="Calibri" w:hAnsi="Times New Roman" w:cs="Times New Roman"/>
              </w:rPr>
            </w:pPr>
          </w:p>
        </w:tc>
        <w:tc>
          <w:tcPr>
            <w:tcW w:w="2618" w:type="dxa"/>
            <w:vMerge/>
            <w:shd w:val="clear" w:color="auto" w:fill="FFFFFF" w:themeFill="background1"/>
          </w:tcPr>
          <w:p w14:paraId="2C91D2F2"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6B79D18D" w14:textId="77777777" w:rsidR="0082610D" w:rsidRPr="00343EAC" w:rsidRDefault="0082610D" w:rsidP="005E68EE">
            <w:pPr>
              <w:pStyle w:val="a4"/>
              <w:numPr>
                <w:ilvl w:val="0"/>
                <w:numId w:val="72"/>
              </w:numPr>
              <w:rPr>
                <w:rFonts w:ascii="Times New Roman" w:eastAsia="Calibri" w:hAnsi="Times New Roman" w:cs="Times New Roman"/>
              </w:rPr>
            </w:pPr>
            <w:r w:rsidRPr="00343EAC">
              <w:rPr>
                <w:rFonts w:ascii="Times New Roman" w:eastAsia="Calibri" w:hAnsi="Times New Roman" w:cs="Times New Roman"/>
              </w:rPr>
              <w:t>подбора, проверки пригодности и использования необходимых для профессиональной деятельности инструмента, приспособлений, расходных материалов и средств индивидуальной защиты;</w:t>
            </w:r>
          </w:p>
          <w:p w14:paraId="180E48DC" w14:textId="3B690CDA" w:rsidR="0082610D" w:rsidRPr="00343EAC" w:rsidRDefault="0082610D" w:rsidP="005E68EE">
            <w:pPr>
              <w:pStyle w:val="a4"/>
              <w:numPr>
                <w:ilvl w:val="0"/>
                <w:numId w:val="72"/>
              </w:numPr>
              <w:rPr>
                <w:rFonts w:ascii="Times New Roman" w:eastAsia="Calibri" w:hAnsi="Times New Roman" w:cs="Times New Roman"/>
              </w:rPr>
            </w:pPr>
            <w:r w:rsidRPr="00343EAC">
              <w:rPr>
                <w:rFonts w:ascii="Times New Roman" w:eastAsia="Calibri" w:hAnsi="Times New Roman" w:cs="Times New Roman"/>
              </w:rPr>
              <w:t>визуального определения внешних повреждений, неисправностей и износа оборудования лифта;</w:t>
            </w:r>
          </w:p>
        </w:tc>
      </w:tr>
      <w:tr w:rsidR="0082610D" w:rsidRPr="00343EAC" w14:paraId="528C362D" w14:textId="77777777" w:rsidTr="00343EAC">
        <w:trPr>
          <w:jc w:val="center"/>
        </w:trPr>
        <w:tc>
          <w:tcPr>
            <w:tcW w:w="2622" w:type="dxa"/>
            <w:vMerge/>
            <w:shd w:val="clear" w:color="auto" w:fill="FFFFFF" w:themeFill="background1"/>
          </w:tcPr>
          <w:p w14:paraId="6C1717D3"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4CF9DAAF"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28474E1B"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Умения:</w:t>
            </w:r>
          </w:p>
        </w:tc>
      </w:tr>
      <w:tr w:rsidR="0082610D" w:rsidRPr="00343EAC" w14:paraId="50AAE163" w14:textId="77777777" w:rsidTr="00343EAC">
        <w:trPr>
          <w:jc w:val="center"/>
        </w:trPr>
        <w:tc>
          <w:tcPr>
            <w:tcW w:w="2622" w:type="dxa"/>
            <w:vMerge/>
            <w:shd w:val="clear" w:color="auto" w:fill="FFFFFF" w:themeFill="background1"/>
          </w:tcPr>
          <w:p w14:paraId="68074A6A"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7ABEBE30"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1A58D98E"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применять контрольно-измерительные приборы и инструменты;</w:t>
            </w:r>
          </w:p>
          <w:p w14:paraId="5D9ED9CD"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защищать свои права в сфере охраны труда;</w:t>
            </w:r>
          </w:p>
          <w:p w14:paraId="321676AC"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проводить работы по техническому обслуживанию лифтов с соблюдением правил охраны труда;</w:t>
            </w:r>
          </w:p>
          <w:p w14:paraId="22D37F3A"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производить чистку, промывку и смазку узлов и деталей механизмов;</w:t>
            </w:r>
          </w:p>
          <w:p w14:paraId="26C48646"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определять неисправности и износ оборудования лифта;</w:t>
            </w:r>
          </w:p>
          <w:p w14:paraId="5C5FF9BA"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производить регулировку оборудования лифтов с соблюдением регламентированных зазоров и размеров</w:t>
            </w:r>
          </w:p>
          <w:p w14:paraId="68FC4DA7"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выполнять слесарные и слесарно-сборочные работы;</w:t>
            </w:r>
          </w:p>
          <w:p w14:paraId="323BEDE3"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выполнять электромонтажные работы;</w:t>
            </w:r>
          </w:p>
          <w:p w14:paraId="4021FEB9"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измерять параметры заземления (зануления) оборудования, силовых цепей, цепей освещения, управления и сигнализации лифта;</w:t>
            </w:r>
          </w:p>
          <w:p w14:paraId="7335D034"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производить разборку и сборку механических узлов лифтового оборудования;</w:t>
            </w:r>
          </w:p>
          <w:p w14:paraId="64B3615C" w14:textId="7281424A"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проверять параметры и регулировать гидравлическое оборудование лифтов;</w:t>
            </w:r>
          </w:p>
        </w:tc>
      </w:tr>
      <w:tr w:rsidR="0082610D" w:rsidRPr="00343EAC" w14:paraId="05E12756" w14:textId="77777777" w:rsidTr="00343EAC">
        <w:trPr>
          <w:jc w:val="center"/>
        </w:trPr>
        <w:tc>
          <w:tcPr>
            <w:tcW w:w="2622" w:type="dxa"/>
            <w:vMerge/>
            <w:shd w:val="clear" w:color="auto" w:fill="FFFFFF" w:themeFill="background1"/>
          </w:tcPr>
          <w:p w14:paraId="46957113"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6E1FC522"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53DAA462"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Знания:</w:t>
            </w:r>
          </w:p>
        </w:tc>
      </w:tr>
      <w:tr w:rsidR="0082610D" w:rsidRPr="00343EAC" w14:paraId="28EBB245" w14:textId="77777777" w:rsidTr="00343EAC">
        <w:trPr>
          <w:jc w:val="center"/>
        </w:trPr>
        <w:tc>
          <w:tcPr>
            <w:tcW w:w="2622" w:type="dxa"/>
            <w:vMerge/>
            <w:shd w:val="clear" w:color="auto" w:fill="FFFFFF" w:themeFill="background1"/>
          </w:tcPr>
          <w:p w14:paraId="29AEB8A7"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2EEEB12A"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311DE42F"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конструкция и классификация лифтов;</w:t>
            </w:r>
          </w:p>
          <w:p w14:paraId="62C7B0AB"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виды, периодичность и состав работ при техническом обслуживании лифтов;</w:t>
            </w:r>
          </w:p>
          <w:p w14:paraId="21D188E8"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предельно допустимые величины износа оборудования лифтов, регламентированные изготовителями;</w:t>
            </w:r>
          </w:p>
          <w:p w14:paraId="7E7DFEA0"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критерии и нормы браковки по видам оборудования;</w:t>
            </w:r>
          </w:p>
          <w:p w14:paraId="429E31DE"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возможные опасные и вредные факторы и средства защиты от них;</w:t>
            </w:r>
          </w:p>
          <w:p w14:paraId="49EBE14C"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виды смазочных материалов, требования к свойствам масел, применяемых для смазки узлов и деталей;</w:t>
            </w:r>
          </w:p>
          <w:p w14:paraId="792EFDAB"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назначение и правила использования контрольно-измерительных приборов;</w:t>
            </w:r>
          </w:p>
          <w:p w14:paraId="1AC679E4"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lastRenderedPageBreak/>
              <w:t>виды электрических схем и правила их чтения;</w:t>
            </w:r>
          </w:p>
          <w:p w14:paraId="4B3EE18A"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правила безопасной эксплуатации электрооборудования;</w:t>
            </w:r>
          </w:p>
          <w:p w14:paraId="465F5070"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назначение инструмента, приспособлений, расходных материалов и средств индивидуальной защиты и порядок их использования;</w:t>
            </w:r>
          </w:p>
          <w:p w14:paraId="519DA257"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приемы и методы регулировки механического и электрического оборудования лифтов;</w:t>
            </w:r>
          </w:p>
          <w:p w14:paraId="2769D2A7" w14:textId="4D910C01" w:rsidR="0082610D" w:rsidRPr="00343EAC" w:rsidRDefault="002E31E0" w:rsidP="005E68EE">
            <w:pPr>
              <w:pStyle w:val="a4"/>
              <w:numPr>
                <w:ilvl w:val="0"/>
                <w:numId w:val="70"/>
              </w:numPr>
              <w:rPr>
                <w:rFonts w:ascii="Times New Roman" w:eastAsia="Calibri" w:hAnsi="Times New Roman" w:cs="Times New Roman"/>
              </w:rPr>
            </w:pPr>
            <w:r>
              <w:rPr>
                <w:rFonts w:ascii="Times New Roman" w:eastAsia="Calibri" w:hAnsi="Times New Roman" w:cs="Times New Roman"/>
              </w:rPr>
              <w:t>о</w:t>
            </w:r>
            <w:r w:rsidR="0082610D" w:rsidRPr="00343EAC">
              <w:rPr>
                <w:rFonts w:ascii="Times New Roman" w:eastAsia="Calibri" w:hAnsi="Times New Roman" w:cs="Times New Roman"/>
              </w:rPr>
              <w:t>собенности конструкции и обслуживания гидравлических лифтов</w:t>
            </w:r>
            <w:r>
              <w:rPr>
                <w:rFonts w:ascii="Times New Roman" w:eastAsia="Calibri" w:hAnsi="Times New Roman" w:cs="Times New Roman"/>
              </w:rPr>
              <w:t>;</w:t>
            </w:r>
          </w:p>
          <w:p w14:paraId="21C30B7D" w14:textId="3BCBCC35" w:rsidR="0082610D" w:rsidRPr="00343EAC" w:rsidRDefault="002E31E0" w:rsidP="005E68EE">
            <w:pPr>
              <w:pStyle w:val="a4"/>
              <w:numPr>
                <w:ilvl w:val="0"/>
                <w:numId w:val="70"/>
              </w:numPr>
              <w:rPr>
                <w:rFonts w:ascii="Times New Roman" w:eastAsia="Calibri" w:hAnsi="Times New Roman" w:cs="Times New Roman"/>
              </w:rPr>
            </w:pPr>
            <w:r>
              <w:rPr>
                <w:rFonts w:ascii="Times New Roman" w:eastAsia="Calibri" w:hAnsi="Times New Roman" w:cs="Times New Roman"/>
              </w:rPr>
              <w:t>т</w:t>
            </w:r>
            <w:r w:rsidR="0082610D" w:rsidRPr="00343EAC">
              <w:rPr>
                <w:rFonts w:ascii="Times New Roman" w:eastAsia="Calibri" w:hAnsi="Times New Roman" w:cs="Times New Roman"/>
              </w:rPr>
              <w:t>ребования инструкций по охране труд</w:t>
            </w:r>
            <w:r>
              <w:rPr>
                <w:rFonts w:ascii="Times New Roman" w:eastAsia="Calibri" w:hAnsi="Times New Roman" w:cs="Times New Roman"/>
              </w:rPr>
              <w:t>а</w:t>
            </w:r>
            <w:r w:rsidR="0082610D" w:rsidRPr="00343EAC">
              <w:rPr>
                <w:rFonts w:ascii="Times New Roman" w:eastAsia="Calibri" w:hAnsi="Times New Roman" w:cs="Times New Roman"/>
              </w:rPr>
              <w:t xml:space="preserve"> для электромеханика;</w:t>
            </w:r>
          </w:p>
          <w:p w14:paraId="529C8470" w14:textId="2A2735AD" w:rsidR="0082610D" w:rsidRPr="00343EAC" w:rsidRDefault="002E31E0" w:rsidP="005E68EE">
            <w:pPr>
              <w:pStyle w:val="a4"/>
              <w:numPr>
                <w:ilvl w:val="0"/>
                <w:numId w:val="70"/>
              </w:numPr>
              <w:rPr>
                <w:rFonts w:ascii="Times New Roman" w:eastAsia="Calibri" w:hAnsi="Times New Roman" w:cs="Times New Roman"/>
              </w:rPr>
            </w:pPr>
            <w:r>
              <w:rPr>
                <w:rFonts w:ascii="Times New Roman" w:eastAsia="Calibri" w:hAnsi="Times New Roman" w:cs="Times New Roman"/>
              </w:rPr>
              <w:t>п</w:t>
            </w:r>
            <w:r w:rsidR="0082610D" w:rsidRPr="00343EAC">
              <w:rPr>
                <w:rFonts w:ascii="Times New Roman" w:eastAsia="Calibri" w:hAnsi="Times New Roman" w:cs="Times New Roman"/>
              </w:rPr>
              <w:t>роизводственная инструкция электромеханика</w:t>
            </w:r>
            <w:r>
              <w:rPr>
                <w:rFonts w:ascii="Times New Roman" w:eastAsia="Calibri" w:hAnsi="Times New Roman" w:cs="Times New Roman"/>
              </w:rPr>
              <w:t>;</w:t>
            </w:r>
          </w:p>
          <w:p w14:paraId="6984DBA8" w14:textId="6F5C558F" w:rsidR="0082610D" w:rsidRPr="00343EAC" w:rsidRDefault="002E31E0" w:rsidP="005E68EE">
            <w:pPr>
              <w:pStyle w:val="a4"/>
              <w:numPr>
                <w:ilvl w:val="0"/>
                <w:numId w:val="70"/>
              </w:numPr>
              <w:rPr>
                <w:rFonts w:ascii="Times New Roman" w:eastAsia="Calibri" w:hAnsi="Times New Roman" w:cs="Times New Roman"/>
              </w:rPr>
            </w:pPr>
            <w:r>
              <w:rPr>
                <w:rFonts w:ascii="Times New Roman" w:eastAsia="Calibri" w:hAnsi="Times New Roman" w:cs="Times New Roman"/>
              </w:rPr>
              <w:t>п</w:t>
            </w:r>
            <w:r w:rsidR="0082610D" w:rsidRPr="00343EAC">
              <w:rPr>
                <w:rFonts w:ascii="Times New Roman" w:eastAsia="Calibri" w:hAnsi="Times New Roman" w:cs="Times New Roman"/>
              </w:rPr>
              <w:t>орядок оформления результатов технического обслуживания лифтов.</w:t>
            </w:r>
          </w:p>
        </w:tc>
      </w:tr>
      <w:tr w:rsidR="0082610D" w:rsidRPr="00343EAC" w14:paraId="35753B9B" w14:textId="77777777" w:rsidTr="00343EAC">
        <w:trPr>
          <w:jc w:val="center"/>
        </w:trPr>
        <w:tc>
          <w:tcPr>
            <w:tcW w:w="2622" w:type="dxa"/>
            <w:vMerge/>
            <w:shd w:val="clear" w:color="auto" w:fill="FFFFFF" w:themeFill="background1"/>
          </w:tcPr>
          <w:p w14:paraId="7522CCAB" w14:textId="77777777" w:rsidR="0082610D" w:rsidRPr="00343EAC" w:rsidRDefault="0082610D" w:rsidP="00501F99">
            <w:pPr>
              <w:rPr>
                <w:rFonts w:ascii="Times New Roman" w:eastAsia="Calibri" w:hAnsi="Times New Roman" w:cs="Times New Roman"/>
              </w:rPr>
            </w:pPr>
          </w:p>
        </w:tc>
        <w:tc>
          <w:tcPr>
            <w:tcW w:w="2618" w:type="dxa"/>
            <w:vMerge w:val="restart"/>
            <w:shd w:val="clear" w:color="auto" w:fill="FFFFFF" w:themeFill="background1"/>
          </w:tcPr>
          <w:p w14:paraId="5312A086" w14:textId="5DB51640" w:rsidR="0082610D" w:rsidRPr="00343EAC" w:rsidRDefault="0082610D" w:rsidP="00501F99">
            <w:pPr>
              <w:rPr>
                <w:rFonts w:ascii="Times New Roman" w:eastAsia="Calibri" w:hAnsi="Times New Roman" w:cs="Times New Roman"/>
              </w:rPr>
            </w:pPr>
            <w:r w:rsidRPr="00343EAC">
              <w:rPr>
                <w:rFonts w:ascii="Times New Roman" w:eastAsia="Calibri" w:hAnsi="Times New Roman" w:cs="Times New Roman"/>
              </w:rPr>
              <w:t xml:space="preserve">ПК </w:t>
            </w:r>
            <w:r w:rsidR="008207F9" w:rsidRPr="00343EAC">
              <w:rPr>
                <w:rFonts w:ascii="Times New Roman" w:eastAsia="Calibri" w:hAnsi="Times New Roman" w:cs="Times New Roman"/>
              </w:rPr>
              <w:t>Х</w:t>
            </w:r>
            <w:r w:rsidRPr="00343EAC">
              <w:rPr>
                <w:rFonts w:ascii="Times New Roman" w:eastAsia="Calibri" w:hAnsi="Times New Roman" w:cs="Times New Roman"/>
              </w:rPr>
              <w:t>.2 Выполнять работы по демонтажу механических узлов, электроаппаратов лифта, их разборке, ремонту, сборке и установке</w:t>
            </w:r>
          </w:p>
        </w:tc>
        <w:tc>
          <w:tcPr>
            <w:tcW w:w="9320" w:type="dxa"/>
            <w:shd w:val="clear" w:color="auto" w:fill="FFFFFF" w:themeFill="background1"/>
          </w:tcPr>
          <w:p w14:paraId="0CA51DCF"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 xml:space="preserve">Навыки: </w:t>
            </w:r>
          </w:p>
        </w:tc>
      </w:tr>
      <w:tr w:rsidR="0082610D" w:rsidRPr="00343EAC" w14:paraId="1F5FA2BF" w14:textId="77777777" w:rsidTr="00343EAC">
        <w:trPr>
          <w:jc w:val="center"/>
        </w:trPr>
        <w:tc>
          <w:tcPr>
            <w:tcW w:w="2622" w:type="dxa"/>
            <w:vMerge/>
            <w:shd w:val="clear" w:color="auto" w:fill="FFFFFF" w:themeFill="background1"/>
          </w:tcPr>
          <w:p w14:paraId="6D7C85FE"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5D2D5590"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10717437" w14:textId="77777777" w:rsidR="0082610D" w:rsidRPr="00343EAC" w:rsidRDefault="0082610D" w:rsidP="005E68EE">
            <w:pPr>
              <w:pStyle w:val="a4"/>
              <w:numPr>
                <w:ilvl w:val="0"/>
                <w:numId w:val="69"/>
              </w:numPr>
              <w:rPr>
                <w:rFonts w:ascii="Times New Roman" w:eastAsia="Calibri" w:hAnsi="Times New Roman" w:cs="Times New Roman"/>
                <w:bCs/>
              </w:rPr>
            </w:pPr>
            <w:r w:rsidRPr="00343EAC">
              <w:rPr>
                <w:rFonts w:ascii="Times New Roman" w:eastAsia="Calibri" w:hAnsi="Times New Roman" w:cs="Times New Roman"/>
                <w:bCs/>
              </w:rPr>
              <w:t>проверки параметров, регулировки, а также сборки-разборки механического и электрического оборудования лифта;</w:t>
            </w:r>
          </w:p>
          <w:p w14:paraId="6B842D0E" w14:textId="77777777" w:rsidR="0082610D" w:rsidRPr="00343EAC" w:rsidRDefault="0082610D" w:rsidP="005E68EE">
            <w:pPr>
              <w:pStyle w:val="a4"/>
              <w:numPr>
                <w:ilvl w:val="0"/>
                <w:numId w:val="69"/>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48C17270" w14:textId="77777777" w:rsidR="0082610D" w:rsidRPr="00343EAC" w:rsidRDefault="0082610D" w:rsidP="005E68EE">
            <w:pPr>
              <w:pStyle w:val="a4"/>
              <w:numPr>
                <w:ilvl w:val="0"/>
                <w:numId w:val="69"/>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лифтового оборудования;</w:t>
            </w:r>
          </w:p>
          <w:p w14:paraId="1DB7630D" w14:textId="4050125F" w:rsidR="0082610D" w:rsidRPr="00343EAC" w:rsidRDefault="0082610D" w:rsidP="005E68EE">
            <w:pPr>
              <w:pStyle w:val="a4"/>
              <w:numPr>
                <w:ilvl w:val="0"/>
                <w:numId w:val="69"/>
              </w:numPr>
              <w:rPr>
                <w:rFonts w:ascii="Times New Roman" w:eastAsia="Calibri" w:hAnsi="Times New Roman" w:cs="Times New Roman"/>
                <w:b/>
              </w:rPr>
            </w:pPr>
            <w:r w:rsidRPr="00343EAC">
              <w:rPr>
                <w:rFonts w:ascii="Times New Roman" w:eastAsia="Calibri" w:hAnsi="Times New Roman" w:cs="Times New Roman"/>
                <w:bCs/>
              </w:rPr>
              <w:t>прокладки и подключения электропроводки</w:t>
            </w:r>
          </w:p>
        </w:tc>
      </w:tr>
      <w:tr w:rsidR="0082610D" w:rsidRPr="00343EAC" w14:paraId="28016BA4" w14:textId="77777777" w:rsidTr="00343EAC">
        <w:trPr>
          <w:jc w:val="center"/>
        </w:trPr>
        <w:tc>
          <w:tcPr>
            <w:tcW w:w="2622" w:type="dxa"/>
            <w:vMerge/>
            <w:shd w:val="clear" w:color="auto" w:fill="FFFFFF" w:themeFill="background1"/>
          </w:tcPr>
          <w:p w14:paraId="32F335A1"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375D3CD4"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0EF3549B"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Умения:</w:t>
            </w:r>
          </w:p>
        </w:tc>
      </w:tr>
      <w:tr w:rsidR="0082610D" w:rsidRPr="00343EAC" w14:paraId="251E79C3" w14:textId="77777777" w:rsidTr="00343EAC">
        <w:trPr>
          <w:jc w:val="center"/>
        </w:trPr>
        <w:tc>
          <w:tcPr>
            <w:tcW w:w="2622" w:type="dxa"/>
            <w:vMerge/>
            <w:shd w:val="clear" w:color="auto" w:fill="FFFFFF" w:themeFill="background1"/>
          </w:tcPr>
          <w:p w14:paraId="598B484B"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4F615DA8"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28BA18E4"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монтажные и принципиальные электрические и гидравлические схемы;</w:t>
            </w:r>
          </w:p>
          <w:p w14:paraId="0659BB9F"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3B7F7F9B"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рассчитывать параметры простых электрических цепей;</w:t>
            </w:r>
          </w:p>
          <w:p w14:paraId="254F23AB"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собирать электрические схемы и проверять их работу;</w:t>
            </w:r>
          </w:p>
          <w:p w14:paraId="68182019"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правильно эксплуатировать электрооборудование;</w:t>
            </w:r>
          </w:p>
          <w:p w14:paraId="00945C24"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читать кинематические схемы;</w:t>
            </w:r>
          </w:p>
          <w:p w14:paraId="569F8A9F"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производить простые расчеты из области теоретической и прикладной механики;</w:t>
            </w:r>
          </w:p>
          <w:p w14:paraId="4195E2C9"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производить замену и крепление стальных тяговых канатов, каната ограничителя скорости, других тяговых элементов;</w:t>
            </w:r>
          </w:p>
          <w:p w14:paraId="2E2A02FA"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производить браковку канатов;</w:t>
            </w:r>
          </w:p>
          <w:p w14:paraId="1CC0EF03"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выполнять работы по ремонту и замене механического (гидравлического) и электрического оборудования лифта;</w:t>
            </w:r>
          </w:p>
          <w:p w14:paraId="309E16CA"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определять травмоопасные и вредные факторы в сфере профессиональной деятельности;</w:t>
            </w:r>
          </w:p>
          <w:p w14:paraId="3465168A" w14:textId="3BDD0EE9" w:rsidR="0082610D" w:rsidRPr="00343EAC" w:rsidRDefault="0082610D" w:rsidP="005E68EE">
            <w:pPr>
              <w:pStyle w:val="a4"/>
              <w:numPr>
                <w:ilvl w:val="0"/>
                <w:numId w:val="68"/>
              </w:numPr>
              <w:rPr>
                <w:rFonts w:ascii="Times New Roman" w:eastAsia="Calibri" w:hAnsi="Times New Roman" w:cs="Times New Roman"/>
                <w:b/>
              </w:rPr>
            </w:pPr>
            <w:r w:rsidRPr="00343EAC">
              <w:rPr>
                <w:rFonts w:ascii="Times New Roman" w:eastAsia="Calibri" w:hAnsi="Times New Roman" w:cs="Times New Roman"/>
                <w:bCs/>
              </w:rPr>
              <w:t>пользоваться средствами индивидуальной защиты;</w:t>
            </w:r>
          </w:p>
        </w:tc>
      </w:tr>
      <w:tr w:rsidR="0082610D" w:rsidRPr="00343EAC" w14:paraId="115DBCD7" w14:textId="77777777" w:rsidTr="00343EAC">
        <w:trPr>
          <w:jc w:val="center"/>
        </w:trPr>
        <w:tc>
          <w:tcPr>
            <w:tcW w:w="2622" w:type="dxa"/>
            <w:vMerge/>
            <w:shd w:val="clear" w:color="auto" w:fill="FFFFFF" w:themeFill="background1"/>
          </w:tcPr>
          <w:p w14:paraId="1D31E836"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1EA62634"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67145069"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Знания:</w:t>
            </w:r>
          </w:p>
        </w:tc>
      </w:tr>
      <w:tr w:rsidR="0082610D" w:rsidRPr="00343EAC" w14:paraId="461165C4" w14:textId="77777777" w:rsidTr="00343EAC">
        <w:trPr>
          <w:jc w:val="center"/>
        </w:trPr>
        <w:tc>
          <w:tcPr>
            <w:tcW w:w="2622" w:type="dxa"/>
            <w:vMerge/>
            <w:shd w:val="clear" w:color="auto" w:fill="FFFFFF" w:themeFill="background1"/>
          </w:tcPr>
          <w:p w14:paraId="54223EC6"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40CF1463"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5EC7ED9E"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 xml:space="preserve">конструкция и принцип работы лифтов, основные узлы; </w:t>
            </w:r>
          </w:p>
          <w:p w14:paraId="36F3AC74"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lastRenderedPageBreak/>
              <w:t>сведения о сборочных чертежах и схемах;</w:t>
            </w:r>
          </w:p>
          <w:p w14:paraId="3D2BA0C1"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4DC2D1F2"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 xml:space="preserve">основные понятия метрологии и стандартизации, виды стандартов; </w:t>
            </w:r>
          </w:p>
          <w:p w14:paraId="45FD15D8"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193BCCA6"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основные положения теоретической механики и сопротивления материалов;</w:t>
            </w:r>
          </w:p>
          <w:p w14:paraId="2626B33B"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классификация машин и механизмов;</w:t>
            </w:r>
          </w:p>
          <w:p w14:paraId="35B69761"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38DA3FE0"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27D153D6"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2489FBF4"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5C9396DB"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виды и приемы слесарной обработки деталей;</w:t>
            </w:r>
          </w:p>
          <w:p w14:paraId="250F39E2"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приемы электромонтажных работ;</w:t>
            </w:r>
          </w:p>
          <w:p w14:paraId="542C6346"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порядок проведения работ по демонтажу, ремонту и монтажу лифтового оборудования.</w:t>
            </w:r>
          </w:p>
          <w:p w14:paraId="45E95BE8"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причины возникновения неисправностей в работе лифта и способы их устранения;</w:t>
            </w:r>
          </w:p>
          <w:p w14:paraId="2477A734"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основы монтажных и демонтажных работ лифтового оборудования;</w:t>
            </w:r>
          </w:p>
          <w:p w14:paraId="1D563A27"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особенности монтажных и демонтажных работ лифтового оборудования</w:t>
            </w:r>
          </w:p>
          <w:p w14:paraId="1001AFDB"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приемы и правила проведения электромонтажных работ;</w:t>
            </w:r>
          </w:p>
          <w:p w14:paraId="2BC41530"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технические условия и технологическую последовательность ремонта лифтового оборудования;</w:t>
            </w:r>
          </w:p>
          <w:p w14:paraId="1C6DA7DC"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требования безопасности к проведению ремонтных работ на лифтах;</w:t>
            </w:r>
          </w:p>
          <w:p w14:paraId="35CD5919"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способы перемещения крупногабаритного оборудования;</w:t>
            </w:r>
          </w:p>
          <w:p w14:paraId="3EB1CCFA" w14:textId="21DFD413" w:rsidR="0082610D" w:rsidRPr="00343EAC" w:rsidRDefault="0082610D" w:rsidP="005E68EE">
            <w:pPr>
              <w:pStyle w:val="a4"/>
              <w:numPr>
                <w:ilvl w:val="0"/>
                <w:numId w:val="67"/>
              </w:numPr>
              <w:rPr>
                <w:rFonts w:ascii="Times New Roman" w:eastAsia="Calibri" w:hAnsi="Times New Roman" w:cs="Times New Roman"/>
                <w:b/>
              </w:rPr>
            </w:pPr>
            <w:r w:rsidRPr="00343EAC">
              <w:rPr>
                <w:rFonts w:ascii="Times New Roman" w:eastAsia="Calibri" w:hAnsi="Times New Roman" w:cs="Times New Roman"/>
                <w:bCs/>
              </w:rPr>
              <w:t>методы и средства контроля качества ремонтных и наладочных работ</w:t>
            </w:r>
          </w:p>
        </w:tc>
      </w:tr>
      <w:tr w:rsidR="00B51A61" w:rsidRPr="00343EAC" w14:paraId="00AF98BF" w14:textId="77777777" w:rsidTr="00693739">
        <w:trPr>
          <w:jc w:val="center"/>
        </w:trPr>
        <w:tc>
          <w:tcPr>
            <w:tcW w:w="2622" w:type="dxa"/>
            <w:vMerge/>
            <w:shd w:val="clear" w:color="auto" w:fill="FFFFFF" w:themeFill="background1"/>
          </w:tcPr>
          <w:p w14:paraId="1A60A766" w14:textId="77777777" w:rsidR="00B51A61" w:rsidRPr="00343EAC" w:rsidRDefault="00B51A61" w:rsidP="00501F99">
            <w:pPr>
              <w:rPr>
                <w:rFonts w:ascii="Times New Roman" w:eastAsia="Calibri" w:hAnsi="Times New Roman" w:cs="Times New Roman"/>
              </w:rPr>
            </w:pPr>
          </w:p>
        </w:tc>
        <w:tc>
          <w:tcPr>
            <w:tcW w:w="2618" w:type="dxa"/>
            <w:vMerge w:val="restart"/>
            <w:shd w:val="clear" w:color="auto" w:fill="FFFFFF" w:themeFill="background1"/>
          </w:tcPr>
          <w:p w14:paraId="0902A463" w14:textId="7A09E1BE" w:rsidR="00B51A61" w:rsidRPr="00343EAC" w:rsidRDefault="00B51A61" w:rsidP="00501F99">
            <w:pPr>
              <w:rPr>
                <w:rFonts w:ascii="Times New Roman" w:eastAsia="Calibri" w:hAnsi="Times New Roman" w:cs="Times New Roman"/>
              </w:rPr>
            </w:pPr>
            <w:r w:rsidRPr="00343EAC">
              <w:rPr>
                <w:rFonts w:ascii="Times New Roman" w:eastAsia="Calibri" w:hAnsi="Times New Roman" w:cs="Times New Roman"/>
              </w:rPr>
              <w:t>ПК Х.3 Осуществлять эвакуацию пассажиров из остановившейся кабины лифта</w:t>
            </w:r>
          </w:p>
        </w:tc>
        <w:tc>
          <w:tcPr>
            <w:tcW w:w="9320" w:type="dxa"/>
            <w:shd w:val="clear" w:color="auto" w:fill="FFFFFF" w:themeFill="background1"/>
          </w:tcPr>
          <w:p w14:paraId="6D841F3F" w14:textId="26FA1CA2" w:rsidR="00B51A61" w:rsidRPr="00343EAC" w:rsidRDefault="00B51A61" w:rsidP="00501F99">
            <w:pPr>
              <w:rPr>
                <w:rFonts w:ascii="Times New Roman" w:eastAsia="Calibri" w:hAnsi="Times New Roman" w:cs="Times New Roman"/>
                <w:b/>
              </w:rPr>
            </w:pPr>
            <w:r w:rsidRPr="00343EAC">
              <w:rPr>
                <w:rFonts w:ascii="Times New Roman" w:eastAsia="Calibri" w:hAnsi="Times New Roman" w:cs="Times New Roman"/>
                <w:b/>
              </w:rPr>
              <w:t>Навыки:</w:t>
            </w:r>
          </w:p>
        </w:tc>
      </w:tr>
      <w:tr w:rsidR="0082610D" w:rsidRPr="00343EAC" w14:paraId="68BD48FD" w14:textId="77777777" w:rsidTr="00343EAC">
        <w:trPr>
          <w:jc w:val="center"/>
        </w:trPr>
        <w:tc>
          <w:tcPr>
            <w:tcW w:w="2622" w:type="dxa"/>
            <w:vMerge/>
            <w:shd w:val="clear" w:color="auto" w:fill="FFFFFF" w:themeFill="background1"/>
          </w:tcPr>
          <w:p w14:paraId="01BEB9D8"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0CEC4659"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0339B26E" w14:textId="77777777" w:rsidR="0082610D" w:rsidRPr="00343EAC" w:rsidRDefault="0082610D" w:rsidP="005E68EE">
            <w:pPr>
              <w:pStyle w:val="a4"/>
              <w:numPr>
                <w:ilvl w:val="0"/>
                <w:numId w:val="66"/>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эвакуации пассажиров из кабины лифта;</w:t>
            </w:r>
          </w:p>
          <w:p w14:paraId="577EE7BF" w14:textId="77777777" w:rsidR="0082610D" w:rsidRPr="00343EAC" w:rsidRDefault="0082610D" w:rsidP="005E68EE">
            <w:pPr>
              <w:pStyle w:val="a4"/>
              <w:numPr>
                <w:ilvl w:val="0"/>
                <w:numId w:val="66"/>
              </w:numPr>
              <w:rPr>
                <w:rFonts w:ascii="Times New Roman" w:eastAsia="Calibri" w:hAnsi="Times New Roman" w:cs="Times New Roman"/>
                <w:bCs/>
              </w:rPr>
            </w:pPr>
            <w:r w:rsidRPr="00343EAC">
              <w:rPr>
                <w:rFonts w:ascii="Times New Roman" w:eastAsia="Calibri" w:hAnsi="Times New Roman" w:cs="Times New Roman"/>
                <w:bCs/>
              </w:rPr>
              <w:t>перемещения кабины лифта;</w:t>
            </w:r>
          </w:p>
          <w:p w14:paraId="3A8D76A9" w14:textId="77777777" w:rsidR="0082610D" w:rsidRPr="00343EAC" w:rsidRDefault="0082610D" w:rsidP="005E68EE">
            <w:pPr>
              <w:pStyle w:val="a4"/>
              <w:numPr>
                <w:ilvl w:val="0"/>
                <w:numId w:val="66"/>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p w14:paraId="2213B2C1" w14:textId="600E0DEE" w:rsidR="0082610D" w:rsidRPr="00343EAC" w:rsidRDefault="0082610D" w:rsidP="005E68EE">
            <w:pPr>
              <w:pStyle w:val="a4"/>
              <w:numPr>
                <w:ilvl w:val="0"/>
                <w:numId w:val="66"/>
              </w:numPr>
              <w:rPr>
                <w:rFonts w:ascii="Times New Roman" w:eastAsia="Calibri" w:hAnsi="Times New Roman" w:cs="Times New Roman"/>
                <w:b/>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B51A61" w:rsidRPr="00343EAC" w14:paraId="7F61F17D" w14:textId="77777777" w:rsidTr="00D271CD">
        <w:trPr>
          <w:jc w:val="center"/>
        </w:trPr>
        <w:tc>
          <w:tcPr>
            <w:tcW w:w="2622" w:type="dxa"/>
            <w:vMerge/>
            <w:shd w:val="clear" w:color="auto" w:fill="FFFFFF" w:themeFill="background1"/>
          </w:tcPr>
          <w:p w14:paraId="6F13E28B" w14:textId="77777777" w:rsidR="00B51A61" w:rsidRPr="00343EAC" w:rsidRDefault="00B51A61" w:rsidP="00501F99">
            <w:pPr>
              <w:rPr>
                <w:rFonts w:ascii="Times New Roman" w:eastAsia="Calibri" w:hAnsi="Times New Roman" w:cs="Times New Roman"/>
              </w:rPr>
            </w:pPr>
          </w:p>
        </w:tc>
        <w:tc>
          <w:tcPr>
            <w:tcW w:w="2618" w:type="dxa"/>
            <w:vMerge/>
            <w:shd w:val="clear" w:color="auto" w:fill="FFFFFF" w:themeFill="background1"/>
          </w:tcPr>
          <w:p w14:paraId="68E6E6C1" w14:textId="77777777" w:rsidR="00B51A61" w:rsidRPr="00343EAC" w:rsidRDefault="00B51A61" w:rsidP="00501F99">
            <w:pPr>
              <w:rPr>
                <w:rFonts w:ascii="Times New Roman" w:eastAsia="Calibri" w:hAnsi="Times New Roman" w:cs="Times New Roman"/>
              </w:rPr>
            </w:pPr>
          </w:p>
        </w:tc>
        <w:tc>
          <w:tcPr>
            <w:tcW w:w="9320" w:type="dxa"/>
            <w:shd w:val="clear" w:color="auto" w:fill="FFFFFF" w:themeFill="background1"/>
          </w:tcPr>
          <w:p w14:paraId="1EC825E1" w14:textId="26BBCC9B" w:rsidR="00B51A61" w:rsidRPr="00343EAC" w:rsidRDefault="00B51A61" w:rsidP="00501F99">
            <w:pPr>
              <w:rPr>
                <w:rFonts w:ascii="Times New Roman" w:eastAsia="Calibri" w:hAnsi="Times New Roman" w:cs="Times New Roman"/>
                <w:b/>
              </w:rPr>
            </w:pPr>
            <w:r w:rsidRPr="00343EAC">
              <w:rPr>
                <w:rFonts w:ascii="Times New Roman" w:eastAsia="Calibri" w:hAnsi="Times New Roman" w:cs="Times New Roman"/>
                <w:b/>
              </w:rPr>
              <w:t>Умения:</w:t>
            </w:r>
          </w:p>
        </w:tc>
      </w:tr>
      <w:tr w:rsidR="0082610D" w:rsidRPr="00343EAC" w14:paraId="5EE9A5A2" w14:textId="77777777" w:rsidTr="00343EAC">
        <w:trPr>
          <w:jc w:val="center"/>
        </w:trPr>
        <w:tc>
          <w:tcPr>
            <w:tcW w:w="2622" w:type="dxa"/>
            <w:vMerge/>
            <w:shd w:val="clear" w:color="auto" w:fill="FFFFFF" w:themeFill="background1"/>
          </w:tcPr>
          <w:p w14:paraId="70B88F58"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73601B27"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671DBB33"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определять положение кабины лифта;</w:t>
            </w:r>
          </w:p>
          <w:p w14:paraId="7AA3911B"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перемещать кабину;</w:t>
            </w:r>
          </w:p>
          <w:p w14:paraId="7002A321"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осуществлять эвакуацию пассажиров лифта безопасным способом;</w:t>
            </w:r>
          </w:p>
          <w:p w14:paraId="30391F9A"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 xml:space="preserve">Проводить инструктаж пассажиров лифта; </w:t>
            </w:r>
          </w:p>
          <w:p w14:paraId="1A7E1F1B"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оформлять документацию по итогам выполняемых работ;</w:t>
            </w:r>
          </w:p>
          <w:p w14:paraId="68AD6431" w14:textId="737BFF36" w:rsidR="0082610D" w:rsidRPr="00343EAC" w:rsidRDefault="0082610D" w:rsidP="005E68EE">
            <w:pPr>
              <w:pStyle w:val="a4"/>
              <w:numPr>
                <w:ilvl w:val="0"/>
                <w:numId w:val="65"/>
              </w:numPr>
              <w:rPr>
                <w:rFonts w:ascii="Times New Roman" w:eastAsia="Calibri" w:hAnsi="Times New Roman" w:cs="Times New Roman"/>
                <w:b/>
              </w:rPr>
            </w:pPr>
            <w:r w:rsidRPr="00343EAC">
              <w:rPr>
                <w:rFonts w:ascii="Times New Roman" w:eastAsia="Calibri" w:hAnsi="Times New Roman" w:cs="Times New Roman"/>
                <w:bCs/>
              </w:rPr>
              <w:t>оказывать первую помощь пострадавшим;</w:t>
            </w:r>
          </w:p>
        </w:tc>
      </w:tr>
      <w:tr w:rsidR="00B51A61" w:rsidRPr="00343EAC" w14:paraId="4C8DFD0D" w14:textId="77777777" w:rsidTr="005E52DA">
        <w:trPr>
          <w:jc w:val="center"/>
        </w:trPr>
        <w:tc>
          <w:tcPr>
            <w:tcW w:w="2622" w:type="dxa"/>
            <w:vMerge/>
            <w:shd w:val="clear" w:color="auto" w:fill="FFFFFF" w:themeFill="background1"/>
          </w:tcPr>
          <w:p w14:paraId="13607BA7" w14:textId="77777777" w:rsidR="00B51A61" w:rsidRPr="00343EAC" w:rsidRDefault="00B51A61" w:rsidP="00501F99">
            <w:pPr>
              <w:rPr>
                <w:rFonts w:ascii="Times New Roman" w:eastAsia="Calibri" w:hAnsi="Times New Roman" w:cs="Times New Roman"/>
              </w:rPr>
            </w:pPr>
          </w:p>
        </w:tc>
        <w:tc>
          <w:tcPr>
            <w:tcW w:w="2618" w:type="dxa"/>
            <w:vMerge/>
            <w:shd w:val="clear" w:color="auto" w:fill="FFFFFF" w:themeFill="background1"/>
          </w:tcPr>
          <w:p w14:paraId="7774646C" w14:textId="77777777" w:rsidR="00B51A61" w:rsidRPr="00343EAC" w:rsidRDefault="00B51A61" w:rsidP="00501F99">
            <w:pPr>
              <w:rPr>
                <w:rFonts w:ascii="Times New Roman" w:eastAsia="Calibri" w:hAnsi="Times New Roman" w:cs="Times New Roman"/>
              </w:rPr>
            </w:pPr>
          </w:p>
        </w:tc>
        <w:tc>
          <w:tcPr>
            <w:tcW w:w="9320" w:type="dxa"/>
            <w:shd w:val="clear" w:color="auto" w:fill="FFFFFF" w:themeFill="background1"/>
          </w:tcPr>
          <w:p w14:paraId="1C498C09" w14:textId="475BBEFE" w:rsidR="00B51A61" w:rsidRPr="00343EAC" w:rsidRDefault="00B51A61" w:rsidP="00501F99">
            <w:pPr>
              <w:rPr>
                <w:rFonts w:ascii="Times New Roman" w:eastAsia="Calibri" w:hAnsi="Times New Roman" w:cs="Times New Roman"/>
                <w:b/>
              </w:rPr>
            </w:pPr>
            <w:r w:rsidRPr="00343EAC">
              <w:rPr>
                <w:rFonts w:ascii="Times New Roman" w:eastAsia="Calibri" w:hAnsi="Times New Roman" w:cs="Times New Roman"/>
                <w:b/>
              </w:rPr>
              <w:t>Знания:</w:t>
            </w:r>
          </w:p>
        </w:tc>
      </w:tr>
      <w:tr w:rsidR="0082610D" w:rsidRPr="00343EAC" w14:paraId="4071ECB2" w14:textId="77777777" w:rsidTr="00343EAC">
        <w:trPr>
          <w:jc w:val="center"/>
        </w:trPr>
        <w:tc>
          <w:tcPr>
            <w:tcW w:w="2622" w:type="dxa"/>
            <w:vMerge/>
            <w:shd w:val="clear" w:color="auto" w:fill="FFFFFF" w:themeFill="background1"/>
          </w:tcPr>
          <w:p w14:paraId="6670843D"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058DF4A0"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21F74011" w14:textId="77777777" w:rsidR="0082610D" w:rsidRPr="00343EAC" w:rsidRDefault="0082610D" w:rsidP="005E68EE">
            <w:pPr>
              <w:pStyle w:val="a4"/>
              <w:numPr>
                <w:ilvl w:val="0"/>
                <w:numId w:val="64"/>
              </w:numPr>
              <w:rPr>
                <w:rFonts w:ascii="Times New Roman" w:eastAsia="Calibri" w:hAnsi="Times New Roman" w:cs="Times New Roman"/>
                <w:bCs/>
              </w:rPr>
            </w:pPr>
            <w:r w:rsidRPr="00343EAC">
              <w:rPr>
                <w:rFonts w:ascii="Times New Roman" w:eastAsia="Calibri" w:hAnsi="Times New Roman" w:cs="Times New Roman"/>
                <w:bCs/>
              </w:rPr>
              <w:t>Безопасные методы эвакуации пассажиров;</w:t>
            </w:r>
          </w:p>
          <w:p w14:paraId="25619D8D" w14:textId="77777777" w:rsidR="0082610D" w:rsidRPr="00343EAC" w:rsidRDefault="0082610D" w:rsidP="005E68EE">
            <w:pPr>
              <w:pStyle w:val="a4"/>
              <w:numPr>
                <w:ilvl w:val="0"/>
                <w:numId w:val="64"/>
              </w:numPr>
              <w:rPr>
                <w:rFonts w:ascii="Times New Roman" w:eastAsia="Calibri" w:hAnsi="Times New Roman" w:cs="Times New Roman"/>
                <w:bCs/>
              </w:rPr>
            </w:pPr>
            <w:r w:rsidRPr="00343EAC">
              <w:rPr>
                <w:rFonts w:ascii="Times New Roman" w:eastAsia="Calibri" w:hAnsi="Times New Roman" w:cs="Times New Roman"/>
                <w:bCs/>
              </w:rPr>
              <w:t>Правила поведения пассажиров в остановившейся кабине лифта;</w:t>
            </w:r>
          </w:p>
          <w:p w14:paraId="2CE5E7BE" w14:textId="77777777" w:rsidR="0082610D" w:rsidRPr="00343EAC" w:rsidRDefault="0082610D" w:rsidP="005E68EE">
            <w:pPr>
              <w:pStyle w:val="a4"/>
              <w:numPr>
                <w:ilvl w:val="0"/>
                <w:numId w:val="64"/>
              </w:numPr>
              <w:rPr>
                <w:rFonts w:ascii="Times New Roman" w:eastAsia="Calibri" w:hAnsi="Times New Roman" w:cs="Times New Roman"/>
                <w:bCs/>
              </w:rPr>
            </w:pPr>
            <w:r w:rsidRPr="00343EAC">
              <w:rPr>
                <w:rFonts w:ascii="Times New Roman" w:eastAsia="Calibri" w:hAnsi="Times New Roman" w:cs="Times New Roman"/>
                <w:bCs/>
              </w:rPr>
              <w:t>Меры безопасности и порядок проведения эвакуации пассажиров из кабины лифта;</w:t>
            </w:r>
          </w:p>
          <w:p w14:paraId="0AF81C60" w14:textId="77777777" w:rsidR="0082610D" w:rsidRPr="00343EAC" w:rsidRDefault="0082610D" w:rsidP="005E68EE">
            <w:pPr>
              <w:pStyle w:val="a4"/>
              <w:numPr>
                <w:ilvl w:val="0"/>
                <w:numId w:val="64"/>
              </w:numPr>
              <w:rPr>
                <w:rFonts w:ascii="Times New Roman" w:eastAsia="Calibri" w:hAnsi="Times New Roman" w:cs="Times New Roman"/>
                <w:bCs/>
              </w:rPr>
            </w:pPr>
            <w:r w:rsidRPr="00343EAC">
              <w:rPr>
                <w:rFonts w:ascii="Times New Roman" w:eastAsia="Calibri" w:hAnsi="Times New Roman" w:cs="Times New Roman"/>
                <w:bCs/>
              </w:rPr>
              <w:t>Методы перемещения кабины;</w:t>
            </w:r>
          </w:p>
          <w:p w14:paraId="1F92090D" w14:textId="6B6532C3" w:rsidR="0082610D" w:rsidRPr="00343EAC" w:rsidRDefault="0082610D" w:rsidP="005E68EE">
            <w:pPr>
              <w:pStyle w:val="a4"/>
              <w:numPr>
                <w:ilvl w:val="0"/>
                <w:numId w:val="64"/>
              </w:numPr>
              <w:rPr>
                <w:rFonts w:ascii="Times New Roman" w:eastAsia="Calibri" w:hAnsi="Times New Roman" w:cs="Times New Roman"/>
                <w:b/>
              </w:rPr>
            </w:pPr>
            <w:r w:rsidRPr="00343EAC">
              <w:rPr>
                <w:rFonts w:ascii="Times New Roman" w:eastAsia="Calibri" w:hAnsi="Times New Roman" w:cs="Times New Roman"/>
                <w:bCs/>
              </w:rPr>
              <w:t>Положения руководства производителя лифта</w:t>
            </w:r>
          </w:p>
        </w:tc>
      </w:tr>
      <w:tr w:rsidR="00B51A61" w:rsidRPr="00343EAC" w14:paraId="1150C270" w14:textId="77777777" w:rsidTr="00246185">
        <w:trPr>
          <w:jc w:val="center"/>
        </w:trPr>
        <w:tc>
          <w:tcPr>
            <w:tcW w:w="2622" w:type="dxa"/>
            <w:vMerge/>
            <w:shd w:val="clear" w:color="auto" w:fill="FFFFFF" w:themeFill="background1"/>
          </w:tcPr>
          <w:p w14:paraId="692ADA81"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right w:val="single" w:sz="4" w:space="0" w:color="auto"/>
            </w:tcBorders>
            <w:shd w:val="clear" w:color="auto" w:fill="FFFFFF" w:themeFill="background1"/>
          </w:tcPr>
          <w:p w14:paraId="2C0D7994" w14:textId="1B6E72AB"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Х.4. Оценивать исправность работы электронных блоков управления лифта</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A57B1E6" w14:textId="721067A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2610D" w:rsidRPr="00343EAC" w14:paraId="1E34EAA5" w14:textId="77777777" w:rsidTr="00343EAC">
        <w:trPr>
          <w:jc w:val="center"/>
        </w:trPr>
        <w:tc>
          <w:tcPr>
            <w:tcW w:w="2622" w:type="dxa"/>
            <w:vMerge/>
            <w:shd w:val="clear" w:color="auto" w:fill="FFFFFF" w:themeFill="background1"/>
          </w:tcPr>
          <w:p w14:paraId="623FFC28" w14:textId="77777777" w:rsidR="0082610D" w:rsidRPr="00343EAC" w:rsidRDefault="0082610D"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4BB97095" w14:textId="77777777" w:rsidR="0082610D" w:rsidRPr="00343EAC" w:rsidRDefault="0082610D"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1760419" w14:textId="77777777" w:rsidR="0082610D" w:rsidRPr="00343EAC" w:rsidRDefault="0082610D" w:rsidP="005E68EE">
            <w:pPr>
              <w:pStyle w:val="a4"/>
              <w:numPr>
                <w:ilvl w:val="0"/>
                <w:numId w:val="63"/>
              </w:numPr>
              <w:rPr>
                <w:rFonts w:ascii="Times New Roman" w:eastAsia="Calibri" w:hAnsi="Times New Roman" w:cs="Times New Roman"/>
                <w:bCs/>
              </w:rPr>
            </w:pPr>
            <w:r w:rsidRPr="00343EAC">
              <w:rPr>
                <w:rFonts w:ascii="Times New Roman" w:eastAsia="Calibri" w:hAnsi="Times New Roman" w:cs="Times New Roman"/>
                <w:bCs/>
              </w:rPr>
              <w:t>анализа кодов ошибок электронного оборудования;</w:t>
            </w:r>
          </w:p>
          <w:p w14:paraId="2420ED1B" w14:textId="7787E475" w:rsidR="0082610D" w:rsidRPr="00343EAC" w:rsidRDefault="0082610D" w:rsidP="005E68EE">
            <w:pPr>
              <w:pStyle w:val="a4"/>
              <w:numPr>
                <w:ilvl w:val="0"/>
                <w:numId w:val="63"/>
              </w:numPr>
              <w:rPr>
                <w:rFonts w:ascii="Times New Roman" w:eastAsia="Calibri" w:hAnsi="Times New Roman" w:cs="Times New Roman"/>
                <w:b/>
              </w:rPr>
            </w:pPr>
            <w:r w:rsidRPr="00343EAC">
              <w:rPr>
                <w:rFonts w:ascii="Times New Roman" w:eastAsia="Calibri" w:hAnsi="Times New Roman" w:cs="Times New Roman"/>
                <w:bCs/>
              </w:rPr>
              <w:t>переключения и проверки функционирования лифта в различных режимах работы;</w:t>
            </w:r>
          </w:p>
        </w:tc>
      </w:tr>
      <w:tr w:rsidR="00B51A61" w:rsidRPr="00343EAC" w14:paraId="5426A872" w14:textId="77777777" w:rsidTr="00AD03B8">
        <w:trPr>
          <w:jc w:val="center"/>
        </w:trPr>
        <w:tc>
          <w:tcPr>
            <w:tcW w:w="2622" w:type="dxa"/>
            <w:vMerge/>
            <w:shd w:val="clear" w:color="auto" w:fill="FFFFFF" w:themeFill="background1"/>
          </w:tcPr>
          <w:p w14:paraId="6F1A7A81" w14:textId="77777777" w:rsidR="00B51A61" w:rsidRPr="00343EAC" w:rsidRDefault="00B51A61"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65DA9A6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A121E70" w14:textId="684FE5B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2610D" w:rsidRPr="00343EAC" w14:paraId="58BE791B" w14:textId="77777777" w:rsidTr="00343EAC">
        <w:trPr>
          <w:jc w:val="center"/>
        </w:trPr>
        <w:tc>
          <w:tcPr>
            <w:tcW w:w="2622" w:type="dxa"/>
            <w:vMerge/>
            <w:shd w:val="clear" w:color="auto" w:fill="FFFFFF" w:themeFill="background1"/>
          </w:tcPr>
          <w:p w14:paraId="6A18FD9F" w14:textId="77777777" w:rsidR="0082610D" w:rsidRPr="00343EAC" w:rsidRDefault="0082610D"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5BC69F4B" w14:textId="77777777" w:rsidR="0082610D" w:rsidRPr="00343EAC" w:rsidRDefault="0082610D"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56B9AC2" w14:textId="77777777" w:rsidR="0082610D" w:rsidRPr="00343EAC" w:rsidRDefault="0082610D" w:rsidP="005E68EE">
            <w:pPr>
              <w:pStyle w:val="a4"/>
              <w:numPr>
                <w:ilvl w:val="0"/>
                <w:numId w:val="62"/>
              </w:numPr>
              <w:rPr>
                <w:rFonts w:ascii="Times New Roman" w:eastAsia="Calibri" w:hAnsi="Times New Roman" w:cs="Times New Roman"/>
                <w:bCs/>
              </w:rPr>
            </w:pPr>
            <w:r w:rsidRPr="00343EAC">
              <w:rPr>
                <w:rFonts w:ascii="Times New Roman" w:eastAsia="Calibri" w:hAnsi="Times New Roman" w:cs="Times New Roman"/>
                <w:bCs/>
              </w:rPr>
              <w:t>читать чертежи, принципиальные электрические схемы, схемы внешних соединений;</w:t>
            </w:r>
          </w:p>
          <w:p w14:paraId="1C1CE656" w14:textId="77777777" w:rsidR="0082610D" w:rsidRPr="00343EAC" w:rsidRDefault="0082610D" w:rsidP="005E68EE">
            <w:pPr>
              <w:pStyle w:val="a4"/>
              <w:numPr>
                <w:ilvl w:val="0"/>
                <w:numId w:val="62"/>
              </w:numPr>
              <w:rPr>
                <w:rFonts w:ascii="Times New Roman" w:eastAsia="Calibri" w:hAnsi="Times New Roman" w:cs="Times New Roman"/>
                <w:bCs/>
              </w:rPr>
            </w:pPr>
            <w:r w:rsidRPr="00343EAC">
              <w:rPr>
                <w:rFonts w:ascii="Times New Roman" w:eastAsia="Calibri" w:hAnsi="Times New Roman" w:cs="Times New Roman"/>
                <w:bCs/>
              </w:rPr>
              <w:t>определять и устранять неисправности в силовой цепи, цепях управления, сигнализации, освещения и связи;</w:t>
            </w:r>
          </w:p>
          <w:p w14:paraId="1BBD2D43" w14:textId="77777777" w:rsidR="0082610D" w:rsidRPr="00343EAC" w:rsidRDefault="0082610D" w:rsidP="005E68EE">
            <w:pPr>
              <w:pStyle w:val="a4"/>
              <w:numPr>
                <w:ilvl w:val="0"/>
                <w:numId w:val="62"/>
              </w:numPr>
              <w:rPr>
                <w:rFonts w:ascii="Times New Roman" w:eastAsia="Calibri" w:hAnsi="Times New Roman" w:cs="Times New Roman"/>
                <w:bCs/>
              </w:rPr>
            </w:pPr>
            <w:r w:rsidRPr="00343EAC">
              <w:rPr>
                <w:rFonts w:ascii="Times New Roman" w:eastAsia="Calibri" w:hAnsi="Times New Roman" w:cs="Times New Roman"/>
                <w:bCs/>
              </w:rPr>
              <w:t>оценивать исправность работы электронных блоков лифта;</w:t>
            </w:r>
          </w:p>
          <w:p w14:paraId="6DD9D49D" w14:textId="437E29C6" w:rsidR="0082610D" w:rsidRPr="00343EAC" w:rsidRDefault="0082610D" w:rsidP="005E68EE">
            <w:pPr>
              <w:pStyle w:val="a4"/>
              <w:numPr>
                <w:ilvl w:val="0"/>
                <w:numId w:val="62"/>
              </w:numPr>
              <w:rPr>
                <w:rFonts w:ascii="Times New Roman" w:eastAsia="Calibri" w:hAnsi="Times New Roman" w:cs="Times New Roman"/>
                <w:b/>
              </w:rPr>
            </w:pPr>
            <w:r w:rsidRPr="00343EAC">
              <w:rPr>
                <w:rFonts w:ascii="Times New Roman" w:eastAsia="Calibri" w:hAnsi="Times New Roman" w:cs="Times New Roman"/>
                <w:bCs/>
              </w:rPr>
              <w:t>применять безопасные методы и приемы труда;</w:t>
            </w:r>
          </w:p>
        </w:tc>
      </w:tr>
      <w:tr w:rsidR="00B51A61" w:rsidRPr="00343EAC" w14:paraId="2A6F407D" w14:textId="77777777" w:rsidTr="00DF7310">
        <w:trPr>
          <w:jc w:val="center"/>
        </w:trPr>
        <w:tc>
          <w:tcPr>
            <w:tcW w:w="2622" w:type="dxa"/>
            <w:vMerge/>
            <w:shd w:val="clear" w:color="auto" w:fill="FFFFFF" w:themeFill="background1"/>
          </w:tcPr>
          <w:p w14:paraId="1E38D435" w14:textId="77777777" w:rsidR="00B51A61" w:rsidRPr="00343EAC" w:rsidRDefault="00B51A61"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0531AF1A"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B4A3F68" w14:textId="00576FD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2610D" w:rsidRPr="00343EAC" w14:paraId="055B8CFF" w14:textId="77777777" w:rsidTr="00343EAC">
        <w:trPr>
          <w:jc w:val="center"/>
        </w:trPr>
        <w:tc>
          <w:tcPr>
            <w:tcW w:w="2622" w:type="dxa"/>
            <w:vMerge/>
            <w:shd w:val="clear" w:color="auto" w:fill="FFFFFF" w:themeFill="background1"/>
          </w:tcPr>
          <w:p w14:paraId="6E190E2F" w14:textId="77777777" w:rsidR="0082610D" w:rsidRPr="00343EAC" w:rsidRDefault="0082610D"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52421690" w14:textId="77777777" w:rsidR="0082610D" w:rsidRPr="00343EAC" w:rsidRDefault="0082610D"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CBCB7D2"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виды, системы и режимы управления лифтами;</w:t>
            </w:r>
          </w:p>
          <w:p w14:paraId="7EE4E075"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основы законодательства в области охраны труда;</w:t>
            </w:r>
          </w:p>
          <w:p w14:paraId="2D83DB4C"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устройство и принцип работы лифтов;</w:t>
            </w:r>
          </w:p>
          <w:p w14:paraId="3680B093"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лифтов;</w:t>
            </w:r>
          </w:p>
          <w:p w14:paraId="0202D990"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принцип работы электронного оборудования;</w:t>
            </w:r>
          </w:p>
          <w:p w14:paraId="42611AD7"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типовые конструкции и виды компоновок лифтов;</w:t>
            </w:r>
          </w:p>
          <w:p w14:paraId="224F866C"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лифтов;</w:t>
            </w:r>
          </w:p>
          <w:p w14:paraId="5FE49F52"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характерные неисправности на механическом и электрическом оборудовании лифтов и их признаки;</w:t>
            </w:r>
          </w:p>
          <w:p w14:paraId="5BF5F241" w14:textId="60C0EE92" w:rsidR="0082610D" w:rsidRPr="00343EAC" w:rsidRDefault="0082610D" w:rsidP="005E68EE">
            <w:pPr>
              <w:pStyle w:val="a4"/>
              <w:numPr>
                <w:ilvl w:val="0"/>
                <w:numId w:val="61"/>
              </w:numPr>
              <w:rPr>
                <w:rFonts w:ascii="Times New Roman" w:eastAsia="Calibri" w:hAnsi="Times New Roman" w:cs="Times New Roman"/>
                <w:b/>
              </w:rPr>
            </w:pPr>
            <w:r w:rsidRPr="00343EAC">
              <w:rPr>
                <w:rFonts w:ascii="Times New Roman" w:eastAsia="Calibri" w:hAnsi="Times New Roman" w:cs="Times New Roman"/>
                <w:bCs/>
              </w:rPr>
              <w:t>значения кодов ошибок электронного оборудования;</w:t>
            </w:r>
          </w:p>
        </w:tc>
      </w:tr>
      <w:tr w:rsidR="00B51A61" w:rsidRPr="00343EAC" w14:paraId="7D7EF6D7" w14:textId="77777777" w:rsidTr="003C2480">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0909CEBC" w14:textId="7731BD5E"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Техническое обслуживание и ремонт платформ подъемных для инвалидов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219DF526" w14:textId="7D2A7AB2" w:rsidR="00B51A61" w:rsidRPr="00343EAC" w:rsidRDefault="00B51A61" w:rsidP="008207F9">
            <w:pPr>
              <w:pStyle w:val="afc"/>
              <w:spacing w:after="0" w:line="288" w:lineRule="atLeast"/>
              <w:jc w:val="both"/>
              <w:rPr>
                <w:sz w:val="22"/>
                <w:szCs w:val="22"/>
              </w:rPr>
            </w:pPr>
            <w:r w:rsidRPr="00343EAC">
              <w:rPr>
                <w:rFonts w:eastAsia="Calibri"/>
                <w:sz w:val="22"/>
                <w:szCs w:val="22"/>
              </w:rPr>
              <w:t xml:space="preserve">ПК Х.1 </w:t>
            </w:r>
            <w:r w:rsidRPr="00343EAC">
              <w:rPr>
                <w:sz w:val="22"/>
                <w:szCs w:val="22"/>
              </w:rPr>
              <w:t xml:space="preserve">Проводить осмотр, проверку параметров и регулировку механического (гидравлического) и электрического </w:t>
            </w:r>
            <w:r w:rsidRPr="00343EAC">
              <w:rPr>
                <w:sz w:val="22"/>
                <w:szCs w:val="22"/>
              </w:rPr>
              <w:lastRenderedPageBreak/>
              <w:t>оборудования подъемной платформы для инвалидов, в том числе устройств безопасности</w:t>
            </w:r>
          </w:p>
          <w:p w14:paraId="584CB52C" w14:textId="43D26AED" w:rsidR="00B51A61" w:rsidRPr="00343EAC" w:rsidRDefault="00B51A61" w:rsidP="008D131B">
            <w:pPr>
              <w:rPr>
                <w:rFonts w:ascii="Times New Roman" w:eastAsia="Calibri" w:hAnsi="Times New Roman" w:cs="Times New Roman"/>
              </w:rPr>
            </w:pP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92435" w14:textId="09526B8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lastRenderedPageBreak/>
              <w:t>Навыки:</w:t>
            </w:r>
          </w:p>
        </w:tc>
      </w:tr>
      <w:tr w:rsidR="008942AF" w:rsidRPr="00343EAC" w14:paraId="731C332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AD0A466"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13F8E23"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F1F8DB5" w14:textId="77777777" w:rsidR="008942AF" w:rsidRPr="00343EAC" w:rsidRDefault="008942AF" w:rsidP="005E68EE">
            <w:pPr>
              <w:pStyle w:val="a4"/>
              <w:numPr>
                <w:ilvl w:val="0"/>
                <w:numId w:val="60"/>
              </w:numPr>
              <w:rPr>
                <w:rFonts w:ascii="Times New Roman" w:eastAsia="Calibri" w:hAnsi="Times New Roman" w:cs="Times New Roman"/>
                <w:bCs/>
              </w:rPr>
            </w:pPr>
            <w:r w:rsidRPr="00343EAC">
              <w:rPr>
                <w:rFonts w:ascii="Times New Roman" w:eastAsia="Calibri" w:hAnsi="Times New Roman" w:cs="Times New Roman"/>
                <w:bCs/>
              </w:rPr>
              <w:t>подбора, проверки пригодности и использования необходимых для профессиональной деятельности инструмента, приспособлений, расходных материалов и средств индивидуальной защиты;</w:t>
            </w:r>
          </w:p>
          <w:p w14:paraId="7E3C8737" w14:textId="788C573B" w:rsidR="008942AF" w:rsidRPr="00343EAC" w:rsidRDefault="008942AF" w:rsidP="005E68EE">
            <w:pPr>
              <w:pStyle w:val="a4"/>
              <w:numPr>
                <w:ilvl w:val="0"/>
                <w:numId w:val="60"/>
              </w:numPr>
              <w:rPr>
                <w:rFonts w:ascii="Times New Roman" w:eastAsia="Calibri" w:hAnsi="Times New Roman" w:cs="Times New Roman"/>
                <w:b/>
              </w:rPr>
            </w:pPr>
            <w:r w:rsidRPr="00343EAC">
              <w:rPr>
                <w:rFonts w:ascii="Times New Roman" w:eastAsia="Calibri" w:hAnsi="Times New Roman" w:cs="Times New Roman"/>
                <w:bCs/>
              </w:rPr>
              <w:t>визуального определения внешних повреждений, неисправностей и износа оборудования платформы подъемной;</w:t>
            </w:r>
          </w:p>
        </w:tc>
      </w:tr>
      <w:tr w:rsidR="00B51A61" w:rsidRPr="00343EAC" w14:paraId="427FD929" w14:textId="77777777" w:rsidTr="00281967">
        <w:trPr>
          <w:jc w:val="center"/>
        </w:trPr>
        <w:tc>
          <w:tcPr>
            <w:tcW w:w="2622" w:type="dxa"/>
            <w:vMerge/>
            <w:tcBorders>
              <w:left w:val="single" w:sz="4" w:space="0" w:color="auto"/>
              <w:right w:val="single" w:sz="4" w:space="0" w:color="auto"/>
            </w:tcBorders>
            <w:shd w:val="clear" w:color="auto" w:fill="FFFFFF" w:themeFill="background1"/>
          </w:tcPr>
          <w:p w14:paraId="1BE35362"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B02A5F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2019A0D" w14:textId="45913251"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21EE1AA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DBADE39"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4EC12DD"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8E3AC31"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технологические схемы;</w:t>
            </w:r>
          </w:p>
          <w:p w14:paraId="21518B66"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lastRenderedPageBreak/>
              <w:t>читать гидравлические схемы;</w:t>
            </w:r>
          </w:p>
          <w:p w14:paraId="505D995A"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применять контрольно-измерительные приборы и инструменты;</w:t>
            </w:r>
          </w:p>
          <w:p w14:paraId="31D0EE9C"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375E9324"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рассчитывать параметры простых электрических цепей;</w:t>
            </w:r>
          </w:p>
          <w:p w14:paraId="423F95F5"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читать монтажные и принципиальные электрические схемы;</w:t>
            </w:r>
          </w:p>
          <w:p w14:paraId="1C68B598"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собирать электрические схемы и проверять их работу;</w:t>
            </w:r>
          </w:p>
          <w:p w14:paraId="780B36AC"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использовать в работе электроизмерительные приборы;</w:t>
            </w:r>
          </w:p>
          <w:p w14:paraId="613D5600"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правильно эксплуатировать электрооборудование;</w:t>
            </w:r>
          </w:p>
          <w:p w14:paraId="09191F09"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читать кинематические схемы;</w:t>
            </w:r>
          </w:p>
          <w:p w14:paraId="23C8585D"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проводить работы по техническому обслуживанию платформ подъемных с соблюдением правил охраны труда;</w:t>
            </w:r>
          </w:p>
          <w:p w14:paraId="57F2B52F"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использовать измерительные инструменты и приспособления;</w:t>
            </w:r>
          </w:p>
          <w:p w14:paraId="151DBE45"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производить чистку, промывку и смазку узлов и деталей механизмов;</w:t>
            </w:r>
          </w:p>
          <w:p w14:paraId="2F9C802D" w14:textId="311909A6" w:rsidR="008942AF" w:rsidRPr="00343EAC" w:rsidRDefault="008942AF" w:rsidP="005E68EE">
            <w:pPr>
              <w:pStyle w:val="a4"/>
              <w:numPr>
                <w:ilvl w:val="0"/>
                <w:numId w:val="59"/>
              </w:numPr>
              <w:rPr>
                <w:rFonts w:ascii="Times New Roman" w:eastAsia="Calibri" w:hAnsi="Times New Roman" w:cs="Times New Roman"/>
                <w:b/>
              </w:rPr>
            </w:pPr>
            <w:r w:rsidRPr="00343EAC">
              <w:rPr>
                <w:rFonts w:ascii="Times New Roman" w:eastAsia="Calibri" w:hAnsi="Times New Roman" w:cs="Times New Roman"/>
                <w:bCs/>
              </w:rPr>
              <w:t>определять неисправности и износ оборудования платформы подъемной;</w:t>
            </w:r>
          </w:p>
        </w:tc>
      </w:tr>
      <w:tr w:rsidR="00B51A61" w:rsidRPr="00343EAC" w14:paraId="165D193A" w14:textId="77777777" w:rsidTr="00C94204">
        <w:trPr>
          <w:jc w:val="center"/>
        </w:trPr>
        <w:tc>
          <w:tcPr>
            <w:tcW w:w="2622" w:type="dxa"/>
            <w:vMerge/>
            <w:tcBorders>
              <w:left w:val="single" w:sz="4" w:space="0" w:color="auto"/>
              <w:right w:val="single" w:sz="4" w:space="0" w:color="auto"/>
            </w:tcBorders>
            <w:shd w:val="clear" w:color="auto" w:fill="FFFFFF" w:themeFill="background1"/>
          </w:tcPr>
          <w:p w14:paraId="468196D7"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484A0F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82D2124" w14:textId="5AC8A4F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381A633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DDE6B9B"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8D2EA3B"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1BFED2B"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сведения о сборочных чертежах и схемах;</w:t>
            </w:r>
          </w:p>
          <w:p w14:paraId="4AFA62D0"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02AD9763"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правила безопасной эксплуатации электрооборудования;</w:t>
            </w:r>
          </w:p>
          <w:p w14:paraId="589571ED"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основные положения теоретической механики и сопротивления материалов;</w:t>
            </w:r>
          </w:p>
          <w:p w14:paraId="78407D71"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классификацию машин и механизмов;</w:t>
            </w:r>
          </w:p>
          <w:p w14:paraId="5D1961EB"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31CE569A"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53DD30CE"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67A62706"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классификацию материалов, область применения;</w:t>
            </w:r>
          </w:p>
          <w:p w14:paraId="6C34095D"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23581C1D"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виды смазочных материалов, требования к свойствам масел, применяемых для смазки узлов и деталей;</w:t>
            </w:r>
          </w:p>
          <w:p w14:paraId="063B4A99"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меры защиты материалов от коррозии;</w:t>
            </w:r>
          </w:p>
          <w:p w14:paraId="2BA97CB1"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возможные опасные и вредные факторы и средства защиты от них;</w:t>
            </w:r>
          </w:p>
          <w:p w14:paraId="2021531E"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требования инструкций по охране труда;</w:t>
            </w:r>
          </w:p>
          <w:p w14:paraId="397E5DF2"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виды, периодичность и состав работ при техническом обслуживании платформы подъемной;</w:t>
            </w:r>
          </w:p>
          <w:p w14:paraId="3FE6E1A9"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предельно допустимые величины износа оборудования платформы подъемной, регламентированные изготовителями;</w:t>
            </w:r>
          </w:p>
          <w:p w14:paraId="176BD495"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lastRenderedPageBreak/>
              <w:t>критерии и нормы браковки по видам оборудования;</w:t>
            </w:r>
          </w:p>
          <w:p w14:paraId="25974AB9" w14:textId="1EC716D9" w:rsidR="008942AF" w:rsidRPr="00343EAC" w:rsidRDefault="008942AF" w:rsidP="005E68EE">
            <w:pPr>
              <w:pStyle w:val="a4"/>
              <w:numPr>
                <w:ilvl w:val="0"/>
                <w:numId w:val="58"/>
              </w:numPr>
              <w:rPr>
                <w:rFonts w:ascii="Times New Roman" w:eastAsia="Calibri" w:hAnsi="Times New Roman" w:cs="Times New Roman"/>
                <w:b/>
              </w:rPr>
            </w:pPr>
            <w:r w:rsidRPr="00343EAC">
              <w:rPr>
                <w:rFonts w:ascii="Times New Roman" w:eastAsia="Calibri" w:hAnsi="Times New Roman" w:cs="Times New Roman"/>
                <w:bCs/>
              </w:rPr>
              <w:t>порядок оформления результатов технического обслуживания платформы подъемной;</w:t>
            </w:r>
          </w:p>
        </w:tc>
      </w:tr>
      <w:tr w:rsidR="00B51A61" w:rsidRPr="00343EAC" w14:paraId="7D73FFE1" w14:textId="77777777" w:rsidTr="00883EE0">
        <w:trPr>
          <w:jc w:val="center"/>
        </w:trPr>
        <w:tc>
          <w:tcPr>
            <w:tcW w:w="2622" w:type="dxa"/>
            <w:vMerge/>
            <w:tcBorders>
              <w:left w:val="single" w:sz="4" w:space="0" w:color="auto"/>
              <w:right w:val="single" w:sz="4" w:space="0" w:color="auto"/>
            </w:tcBorders>
            <w:shd w:val="clear" w:color="auto" w:fill="FFFFFF" w:themeFill="background1"/>
          </w:tcPr>
          <w:p w14:paraId="0C9D93ED"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14409403" w14:textId="26B04E7C"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Выявлять дефекты и осуществлять ремонт механического и электрического оборудования подъемной платформы для инвалидов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38842B5" w14:textId="507DCE4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4D972216"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62C4AAE"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C39DD70"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0B8ADC0" w14:textId="77777777" w:rsidR="008942AF" w:rsidRPr="00343EAC" w:rsidRDefault="008942AF" w:rsidP="005E68EE">
            <w:pPr>
              <w:pStyle w:val="a4"/>
              <w:numPr>
                <w:ilvl w:val="0"/>
                <w:numId w:val="57"/>
              </w:numPr>
              <w:rPr>
                <w:rFonts w:ascii="Times New Roman" w:eastAsia="Calibri" w:hAnsi="Times New Roman" w:cs="Times New Roman"/>
                <w:bCs/>
              </w:rPr>
            </w:pPr>
            <w:r w:rsidRPr="00343EAC">
              <w:rPr>
                <w:rFonts w:ascii="Times New Roman" w:eastAsia="Calibri" w:hAnsi="Times New Roman" w:cs="Times New Roman"/>
                <w:bCs/>
              </w:rPr>
              <w:t>проверки параметров, регулировки, а также сборки-разборки механического и электрического оборудования платформы подъемной;</w:t>
            </w:r>
          </w:p>
          <w:p w14:paraId="27EE94D7" w14:textId="77777777" w:rsidR="008942AF" w:rsidRPr="00343EAC" w:rsidRDefault="008942AF" w:rsidP="005E68EE">
            <w:pPr>
              <w:pStyle w:val="a4"/>
              <w:numPr>
                <w:ilvl w:val="0"/>
                <w:numId w:val="57"/>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06D0B9C6" w14:textId="77777777" w:rsidR="008942AF" w:rsidRPr="00343EAC" w:rsidRDefault="008942AF" w:rsidP="005E68EE">
            <w:pPr>
              <w:pStyle w:val="a4"/>
              <w:numPr>
                <w:ilvl w:val="0"/>
                <w:numId w:val="57"/>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оборудования платформы подъемной;</w:t>
            </w:r>
          </w:p>
          <w:p w14:paraId="62F0DE90" w14:textId="1073A737" w:rsidR="008942AF" w:rsidRPr="00343EAC" w:rsidRDefault="008942AF" w:rsidP="005E68EE">
            <w:pPr>
              <w:pStyle w:val="a4"/>
              <w:numPr>
                <w:ilvl w:val="0"/>
                <w:numId w:val="57"/>
              </w:numPr>
              <w:rPr>
                <w:rFonts w:ascii="Times New Roman" w:eastAsia="Calibri" w:hAnsi="Times New Roman" w:cs="Times New Roman"/>
                <w:b/>
              </w:rPr>
            </w:pPr>
            <w:r w:rsidRPr="00343EAC">
              <w:rPr>
                <w:rFonts w:ascii="Times New Roman" w:eastAsia="Calibri" w:hAnsi="Times New Roman" w:cs="Times New Roman"/>
                <w:bCs/>
              </w:rPr>
              <w:t>прокладки и подключения электропроводки;</w:t>
            </w:r>
          </w:p>
        </w:tc>
      </w:tr>
      <w:tr w:rsidR="00B51A61" w:rsidRPr="00343EAC" w14:paraId="58D4DDB5" w14:textId="77777777" w:rsidTr="00AA6A82">
        <w:trPr>
          <w:jc w:val="center"/>
        </w:trPr>
        <w:tc>
          <w:tcPr>
            <w:tcW w:w="2622" w:type="dxa"/>
            <w:vMerge/>
            <w:tcBorders>
              <w:left w:val="single" w:sz="4" w:space="0" w:color="auto"/>
              <w:right w:val="single" w:sz="4" w:space="0" w:color="auto"/>
            </w:tcBorders>
            <w:shd w:val="clear" w:color="auto" w:fill="FFFFFF" w:themeFill="background1"/>
          </w:tcPr>
          <w:p w14:paraId="3A0395C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6961A2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303EE2C" w14:textId="507456D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7C7FA3E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94A4CC8"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270814E"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795644C"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производить простые расчеты из области теоретической и прикладной механики;</w:t>
            </w:r>
          </w:p>
          <w:p w14:paraId="493583D0"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применять безопасные методы и приемы труда;</w:t>
            </w:r>
          </w:p>
          <w:p w14:paraId="250E91FD"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производить регулировку оборудования платформы подъемной с соблюдением регламентированных зазоров и размеров;</w:t>
            </w:r>
          </w:p>
          <w:p w14:paraId="3B035F11"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выполнять слесарные и слесарно-сборочные работы;</w:t>
            </w:r>
          </w:p>
          <w:p w14:paraId="0B62E5F2"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выполнять электромонтажные работы;</w:t>
            </w:r>
          </w:p>
          <w:p w14:paraId="6C1C356D"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визуально контролировать заземление оборудования и электроаппаратов платформы подъемной;</w:t>
            </w:r>
          </w:p>
          <w:p w14:paraId="113A7F80"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измерять параметры заземления (зануления) оборудования, силовых цепей, цепей освещения, управления и сигнализации;</w:t>
            </w:r>
          </w:p>
          <w:p w14:paraId="0C3A105E" w14:textId="2ABD9990"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производить разборку и сборку механических узлов оборудования платформы подъемной;</w:t>
            </w:r>
          </w:p>
          <w:p w14:paraId="2A92A8D6"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выполнять электромонтажные работы;</w:t>
            </w:r>
          </w:p>
          <w:p w14:paraId="211D4F80" w14:textId="5763E68B" w:rsidR="008942AF" w:rsidRPr="00343EAC" w:rsidRDefault="008942AF" w:rsidP="005E68EE">
            <w:pPr>
              <w:pStyle w:val="a4"/>
              <w:numPr>
                <w:ilvl w:val="0"/>
                <w:numId w:val="56"/>
              </w:numPr>
              <w:rPr>
                <w:rFonts w:ascii="Times New Roman" w:eastAsia="Calibri" w:hAnsi="Times New Roman" w:cs="Times New Roman"/>
                <w:b/>
              </w:rPr>
            </w:pPr>
            <w:r w:rsidRPr="00343EAC">
              <w:rPr>
                <w:rFonts w:ascii="Times New Roman" w:eastAsia="Calibri" w:hAnsi="Times New Roman" w:cs="Times New Roman"/>
                <w:bCs/>
              </w:rPr>
              <w:t>определять и устранять неисправности в силовой цепи, цепях управления и сигнализации;</w:t>
            </w:r>
          </w:p>
        </w:tc>
      </w:tr>
      <w:tr w:rsidR="00B51A61" w:rsidRPr="00343EAC" w14:paraId="5796CB09" w14:textId="77777777" w:rsidTr="003B3971">
        <w:trPr>
          <w:jc w:val="center"/>
        </w:trPr>
        <w:tc>
          <w:tcPr>
            <w:tcW w:w="2622" w:type="dxa"/>
            <w:vMerge/>
            <w:tcBorders>
              <w:left w:val="single" w:sz="4" w:space="0" w:color="auto"/>
              <w:right w:val="single" w:sz="4" w:space="0" w:color="auto"/>
            </w:tcBorders>
            <w:shd w:val="clear" w:color="auto" w:fill="FFFFFF" w:themeFill="background1"/>
          </w:tcPr>
          <w:p w14:paraId="47BF12C2"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83F677C"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AFB591F" w14:textId="71E371A2"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4F5413B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F810832"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424719C"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9B721B9"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 xml:space="preserve">основные понятия метрологии и стандартизации, виды стандартов; </w:t>
            </w:r>
          </w:p>
          <w:p w14:paraId="71957E83"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0F234C4C"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назначение и правила использования контрольно-измерительных приборов;</w:t>
            </w:r>
          </w:p>
          <w:p w14:paraId="5832B7E1"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характерные неисправности на механическом и электрическом оборудовании платформ подъемных и их признаки;</w:t>
            </w:r>
          </w:p>
          <w:p w14:paraId="2CC51C63"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20DEE027"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виды и приемы слесарной обработки деталей;</w:t>
            </w:r>
          </w:p>
          <w:p w14:paraId="2149F802"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приемы и методы регулировки механического и электрического оборудования платформы подъемной;</w:t>
            </w:r>
          </w:p>
          <w:p w14:paraId="2DBC3547"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lastRenderedPageBreak/>
              <w:t>порядок проведения работ по демонтажу, ремонту и монтажу оборудования платформы подъемной;</w:t>
            </w:r>
          </w:p>
          <w:p w14:paraId="2854A263"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технические условия и технологическую последовательность ремонта оборудования платформы подъемной;</w:t>
            </w:r>
          </w:p>
          <w:p w14:paraId="51E66F47"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требования безопасности к проведению ремонтных работ на платформах подъемных;</w:t>
            </w:r>
          </w:p>
          <w:p w14:paraId="1047E34B"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методы и средства контроля качества ремонтных и наладочных работ</w:t>
            </w:r>
          </w:p>
          <w:p w14:paraId="30E76853"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Инструкция по охране труда электромеханика платформы подъемной</w:t>
            </w:r>
          </w:p>
          <w:p w14:paraId="59633E26" w14:textId="4D5E5A71" w:rsidR="008942AF" w:rsidRPr="00343EAC" w:rsidRDefault="008942AF" w:rsidP="005E68EE">
            <w:pPr>
              <w:pStyle w:val="a4"/>
              <w:numPr>
                <w:ilvl w:val="0"/>
                <w:numId w:val="55"/>
              </w:numPr>
              <w:rPr>
                <w:rFonts w:ascii="Times New Roman" w:eastAsia="Calibri" w:hAnsi="Times New Roman" w:cs="Times New Roman"/>
                <w:b/>
              </w:rPr>
            </w:pPr>
            <w:r w:rsidRPr="00343EAC">
              <w:rPr>
                <w:rFonts w:ascii="Times New Roman" w:eastAsia="Calibri" w:hAnsi="Times New Roman" w:cs="Times New Roman"/>
                <w:bCs/>
              </w:rPr>
              <w:t>Производственная инструкция электромеханика платформы подъемной</w:t>
            </w:r>
            <w:r w:rsidR="00474BE3">
              <w:rPr>
                <w:rFonts w:ascii="Times New Roman" w:eastAsia="Calibri" w:hAnsi="Times New Roman" w:cs="Times New Roman"/>
                <w:bCs/>
              </w:rPr>
              <w:t xml:space="preserve"> </w:t>
            </w:r>
          </w:p>
        </w:tc>
      </w:tr>
      <w:tr w:rsidR="00B51A61" w:rsidRPr="00343EAC" w14:paraId="4317C965" w14:textId="77777777" w:rsidTr="00614D51">
        <w:trPr>
          <w:jc w:val="center"/>
        </w:trPr>
        <w:tc>
          <w:tcPr>
            <w:tcW w:w="2622" w:type="dxa"/>
            <w:vMerge/>
            <w:tcBorders>
              <w:left w:val="single" w:sz="4" w:space="0" w:color="auto"/>
              <w:right w:val="single" w:sz="4" w:space="0" w:color="auto"/>
            </w:tcBorders>
            <w:shd w:val="clear" w:color="auto" w:fill="FFFFFF" w:themeFill="background1"/>
          </w:tcPr>
          <w:p w14:paraId="4EF7EAC4"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17F63A85" w14:textId="6AAB0242"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Х.3 Осуществлять эвакуацию пассажиров с грузонесущего устройства подъемной платформы для инвалидов в случае ее аварийной остановки</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30082247" w14:textId="5F739F06"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086DC6DA"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2960C19"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515ADDD8"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7644E6B7" w14:textId="77777777" w:rsidR="008942AF" w:rsidRPr="00343EAC" w:rsidRDefault="008942AF" w:rsidP="005E68EE">
            <w:pPr>
              <w:pStyle w:val="a4"/>
              <w:numPr>
                <w:ilvl w:val="0"/>
                <w:numId w:val="54"/>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эвакуации пассажиров с платформы подъемной;</w:t>
            </w:r>
          </w:p>
          <w:p w14:paraId="4C53F463" w14:textId="77777777" w:rsidR="008942AF" w:rsidRPr="00343EAC" w:rsidRDefault="008942AF" w:rsidP="005E68EE">
            <w:pPr>
              <w:pStyle w:val="a4"/>
              <w:numPr>
                <w:ilvl w:val="0"/>
                <w:numId w:val="54"/>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p w14:paraId="25FD7B3E" w14:textId="4BD3682F" w:rsidR="008942AF" w:rsidRPr="00343EAC" w:rsidRDefault="008942AF" w:rsidP="005E68EE">
            <w:pPr>
              <w:pStyle w:val="a4"/>
              <w:numPr>
                <w:ilvl w:val="0"/>
                <w:numId w:val="54"/>
              </w:numPr>
              <w:rPr>
                <w:rFonts w:ascii="Times New Roman" w:eastAsia="Calibri" w:hAnsi="Times New Roman" w:cs="Times New Roman"/>
                <w:bCs/>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B51A61" w:rsidRPr="00343EAC" w14:paraId="3A4E1C82" w14:textId="77777777" w:rsidTr="00DA5CA8">
        <w:trPr>
          <w:jc w:val="center"/>
        </w:trPr>
        <w:tc>
          <w:tcPr>
            <w:tcW w:w="2622" w:type="dxa"/>
            <w:vMerge/>
            <w:tcBorders>
              <w:left w:val="single" w:sz="4" w:space="0" w:color="auto"/>
              <w:right w:val="single" w:sz="4" w:space="0" w:color="auto"/>
            </w:tcBorders>
            <w:shd w:val="clear" w:color="auto" w:fill="FFFFFF" w:themeFill="background1"/>
          </w:tcPr>
          <w:p w14:paraId="76725E0D"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C8F162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14189BE" w14:textId="74FC7A4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62C3DE00"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1A882F0"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18B4179E"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7E7725D3" w14:textId="77777777" w:rsidR="008942AF" w:rsidRPr="00343EAC" w:rsidRDefault="008942AF" w:rsidP="005E68EE">
            <w:pPr>
              <w:pStyle w:val="a4"/>
              <w:numPr>
                <w:ilvl w:val="0"/>
                <w:numId w:val="53"/>
              </w:numPr>
              <w:rPr>
                <w:rFonts w:ascii="Times New Roman" w:eastAsia="Calibri" w:hAnsi="Times New Roman" w:cs="Times New Roman"/>
                <w:bCs/>
              </w:rPr>
            </w:pPr>
            <w:r w:rsidRPr="00343EAC">
              <w:rPr>
                <w:rFonts w:ascii="Times New Roman" w:eastAsia="Calibri" w:hAnsi="Times New Roman" w:cs="Times New Roman"/>
                <w:bCs/>
              </w:rPr>
              <w:t>Осуществлять эвакуацию пассажиров платформы подъемной безопасным способом;</w:t>
            </w:r>
          </w:p>
          <w:p w14:paraId="3BF306DD" w14:textId="77777777" w:rsidR="008942AF" w:rsidRPr="00343EAC" w:rsidRDefault="008942AF" w:rsidP="005E68EE">
            <w:pPr>
              <w:pStyle w:val="a4"/>
              <w:numPr>
                <w:ilvl w:val="0"/>
                <w:numId w:val="53"/>
              </w:numPr>
              <w:rPr>
                <w:rFonts w:ascii="Times New Roman" w:eastAsia="Calibri" w:hAnsi="Times New Roman" w:cs="Times New Roman"/>
                <w:bCs/>
              </w:rPr>
            </w:pPr>
            <w:r w:rsidRPr="00343EAC">
              <w:rPr>
                <w:rFonts w:ascii="Times New Roman" w:eastAsia="Calibri" w:hAnsi="Times New Roman" w:cs="Times New Roman"/>
                <w:bCs/>
              </w:rPr>
              <w:t>оказывать первую помощь пострадавшим; определять травмоопасные и вредные факторы в сфере профессиональной деятельности;</w:t>
            </w:r>
          </w:p>
          <w:p w14:paraId="755B25D2" w14:textId="77777777" w:rsidR="008942AF" w:rsidRPr="00343EAC" w:rsidRDefault="008942AF" w:rsidP="005E68EE">
            <w:pPr>
              <w:pStyle w:val="a4"/>
              <w:numPr>
                <w:ilvl w:val="0"/>
                <w:numId w:val="53"/>
              </w:numPr>
              <w:rPr>
                <w:rFonts w:ascii="Times New Roman" w:eastAsia="Calibri" w:hAnsi="Times New Roman" w:cs="Times New Roman"/>
                <w:bCs/>
              </w:rPr>
            </w:pPr>
            <w:r w:rsidRPr="00343EAC">
              <w:rPr>
                <w:rFonts w:ascii="Times New Roman" w:eastAsia="Calibri" w:hAnsi="Times New Roman" w:cs="Times New Roman"/>
                <w:bCs/>
              </w:rPr>
              <w:t>защищать свои права в сфере охраны труда;</w:t>
            </w:r>
          </w:p>
          <w:p w14:paraId="4FFAC77D" w14:textId="44C6EBD0" w:rsidR="008942AF" w:rsidRPr="00343EAC" w:rsidRDefault="008942AF" w:rsidP="005E68EE">
            <w:pPr>
              <w:pStyle w:val="a4"/>
              <w:numPr>
                <w:ilvl w:val="0"/>
                <w:numId w:val="53"/>
              </w:numPr>
              <w:rPr>
                <w:rFonts w:ascii="Times New Roman" w:eastAsia="Calibri" w:hAnsi="Times New Roman" w:cs="Times New Roman"/>
                <w:bCs/>
              </w:rPr>
            </w:pPr>
            <w:r w:rsidRPr="00343EAC">
              <w:rPr>
                <w:rFonts w:ascii="Times New Roman" w:eastAsia="Calibri" w:hAnsi="Times New Roman" w:cs="Times New Roman"/>
                <w:bCs/>
              </w:rPr>
              <w:t>пользоваться средствами индивидуальной защиты;</w:t>
            </w:r>
          </w:p>
        </w:tc>
      </w:tr>
      <w:tr w:rsidR="00B51A61" w:rsidRPr="00343EAC" w14:paraId="54E5B90F" w14:textId="77777777" w:rsidTr="007E6F8A">
        <w:trPr>
          <w:jc w:val="center"/>
        </w:trPr>
        <w:tc>
          <w:tcPr>
            <w:tcW w:w="2622" w:type="dxa"/>
            <w:vMerge/>
            <w:tcBorders>
              <w:left w:val="single" w:sz="4" w:space="0" w:color="auto"/>
              <w:right w:val="single" w:sz="4" w:space="0" w:color="auto"/>
            </w:tcBorders>
            <w:shd w:val="clear" w:color="auto" w:fill="FFFFFF" w:themeFill="background1"/>
          </w:tcPr>
          <w:p w14:paraId="0F288CCE"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1AE766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29EE5E0" w14:textId="57573BB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5CD0F96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21EE7F7"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76B5916B"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3420790F" w14:textId="1D9B09BC" w:rsidR="008942AF" w:rsidRPr="00343EAC" w:rsidRDefault="008942AF" w:rsidP="005E68EE">
            <w:pPr>
              <w:pStyle w:val="a4"/>
              <w:numPr>
                <w:ilvl w:val="0"/>
                <w:numId w:val="52"/>
              </w:numPr>
              <w:rPr>
                <w:rFonts w:ascii="Times New Roman" w:eastAsia="Calibri" w:hAnsi="Times New Roman" w:cs="Times New Roman"/>
                <w:bCs/>
              </w:rPr>
            </w:pPr>
            <w:r w:rsidRPr="00343EAC">
              <w:rPr>
                <w:rFonts w:ascii="Times New Roman" w:eastAsia="Calibri" w:hAnsi="Times New Roman" w:cs="Times New Roman"/>
                <w:bCs/>
              </w:rPr>
              <w:t>меры безопасности и порядок проведения эвакуации пассажиров с платформы подъемной;</w:t>
            </w:r>
          </w:p>
        </w:tc>
      </w:tr>
      <w:tr w:rsidR="00B51A61" w:rsidRPr="00343EAC" w14:paraId="1AD576C7" w14:textId="77777777" w:rsidTr="00BE33D3">
        <w:trPr>
          <w:jc w:val="center"/>
        </w:trPr>
        <w:tc>
          <w:tcPr>
            <w:tcW w:w="2622" w:type="dxa"/>
            <w:vMerge/>
            <w:tcBorders>
              <w:left w:val="single" w:sz="4" w:space="0" w:color="auto"/>
              <w:right w:val="single" w:sz="4" w:space="0" w:color="auto"/>
            </w:tcBorders>
            <w:shd w:val="clear" w:color="auto" w:fill="FFFFFF" w:themeFill="background1"/>
          </w:tcPr>
          <w:p w14:paraId="0BF969DE"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A5F0EF6" w14:textId="531B6900"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Х.4 Оценивать исправность работы электронных блоков управления подъемной платформы для инвалидов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3E6DDBE" w14:textId="5C3BCA8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4B8E098C"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A3A5EFA"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7C5A5683"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047C93EC" w14:textId="77777777" w:rsidR="008942AF" w:rsidRPr="00343EAC" w:rsidRDefault="008942AF" w:rsidP="005E68EE">
            <w:pPr>
              <w:pStyle w:val="a4"/>
              <w:numPr>
                <w:ilvl w:val="0"/>
                <w:numId w:val="51"/>
              </w:numPr>
              <w:rPr>
                <w:rFonts w:ascii="Times New Roman" w:eastAsia="Calibri" w:hAnsi="Times New Roman" w:cs="Times New Roman"/>
                <w:bCs/>
              </w:rPr>
            </w:pPr>
            <w:r w:rsidRPr="00343EAC">
              <w:rPr>
                <w:rFonts w:ascii="Times New Roman" w:eastAsia="Calibri" w:hAnsi="Times New Roman" w:cs="Times New Roman"/>
                <w:bCs/>
              </w:rPr>
              <w:t>анализа кодов ошибок электронного оборудования;</w:t>
            </w:r>
          </w:p>
          <w:p w14:paraId="30B5DA8C" w14:textId="3A436E8C" w:rsidR="008942AF" w:rsidRPr="00343EAC" w:rsidRDefault="008942AF" w:rsidP="005E68EE">
            <w:pPr>
              <w:pStyle w:val="a4"/>
              <w:numPr>
                <w:ilvl w:val="0"/>
                <w:numId w:val="51"/>
              </w:numPr>
              <w:rPr>
                <w:rFonts w:ascii="Times New Roman" w:eastAsia="Calibri" w:hAnsi="Times New Roman" w:cs="Times New Roman"/>
                <w:bCs/>
              </w:rPr>
            </w:pPr>
            <w:r w:rsidRPr="00343EAC">
              <w:rPr>
                <w:rFonts w:ascii="Times New Roman" w:eastAsia="Calibri" w:hAnsi="Times New Roman" w:cs="Times New Roman"/>
                <w:bCs/>
              </w:rPr>
              <w:t>переключения и проверки функционирования платформы подъемной в различных режимах работы;</w:t>
            </w:r>
          </w:p>
        </w:tc>
      </w:tr>
      <w:tr w:rsidR="00B51A61" w:rsidRPr="00343EAC" w14:paraId="5C9B8B2A" w14:textId="77777777" w:rsidTr="00A02A6C">
        <w:trPr>
          <w:jc w:val="center"/>
        </w:trPr>
        <w:tc>
          <w:tcPr>
            <w:tcW w:w="2622" w:type="dxa"/>
            <w:vMerge/>
            <w:tcBorders>
              <w:left w:val="single" w:sz="4" w:space="0" w:color="auto"/>
              <w:right w:val="single" w:sz="4" w:space="0" w:color="auto"/>
            </w:tcBorders>
            <w:shd w:val="clear" w:color="auto" w:fill="FFFFFF" w:themeFill="background1"/>
          </w:tcPr>
          <w:p w14:paraId="23110DC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04AAE4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7B9C3DB" w14:textId="23844B6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64033C2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5636A598"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097BA22C"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27E2A79A" w14:textId="77777777"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оценивать исправность работы электронных блоков платформы подъемной;</w:t>
            </w:r>
          </w:p>
          <w:p w14:paraId="3D448AB3" w14:textId="77777777"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применять безопасные методы и приемы труда;</w:t>
            </w:r>
          </w:p>
          <w:p w14:paraId="0989C102" w14:textId="77777777"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определять травмоопасные и вредные факторы в сфере профессиональной деятельности;</w:t>
            </w:r>
          </w:p>
          <w:p w14:paraId="04BE2440" w14:textId="77777777"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пользоваться средствами индивидуальной защиты;</w:t>
            </w:r>
          </w:p>
          <w:p w14:paraId="67091F50" w14:textId="0D815969"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оформлять документацию по итогам выполняемых работ;</w:t>
            </w:r>
          </w:p>
        </w:tc>
      </w:tr>
      <w:tr w:rsidR="00B51A61" w:rsidRPr="00343EAC" w14:paraId="185CD7E3" w14:textId="77777777" w:rsidTr="00E07AB4">
        <w:trPr>
          <w:jc w:val="center"/>
        </w:trPr>
        <w:tc>
          <w:tcPr>
            <w:tcW w:w="2622" w:type="dxa"/>
            <w:vMerge/>
            <w:tcBorders>
              <w:left w:val="single" w:sz="4" w:space="0" w:color="auto"/>
              <w:right w:val="single" w:sz="4" w:space="0" w:color="auto"/>
            </w:tcBorders>
            <w:shd w:val="clear" w:color="auto" w:fill="FFFFFF" w:themeFill="background1"/>
          </w:tcPr>
          <w:p w14:paraId="6B27297C"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86F764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3CE9CA9" w14:textId="26022F3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709F1C30"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336A914"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030124A2"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3996E774"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основы законодательства в области охраны труда;</w:t>
            </w:r>
          </w:p>
          <w:p w14:paraId="6D3A28B3"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lastRenderedPageBreak/>
              <w:t>устройство и принцип работы платформ подъемных;</w:t>
            </w:r>
          </w:p>
          <w:p w14:paraId="6B3859E1"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платформы подъемной;</w:t>
            </w:r>
          </w:p>
          <w:p w14:paraId="6BDCFA82"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типовые конструкции и виды компоновок платформы подъемной;</w:t>
            </w:r>
          </w:p>
          <w:p w14:paraId="17832B1D"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платформ подъемных;</w:t>
            </w:r>
          </w:p>
          <w:p w14:paraId="1E19C1F1"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виды электрических схем и правила их чтения;</w:t>
            </w:r>
          </w:p>
          <w:p w14:paraId="5D31FC30"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причины возникновения неисправностей в работе платформы подъемной и способы их устранения;</w:t>
            </w:r>
          </w:p>
          <w:p w14:paraId="04489C41" w14:textId="61A49BC5"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значения кодов ошибок электронного оборудования;</w:t>
            </w:r>
          </w:p>
        </w:tc>
      </w:tr>
      <w:tr w:rsidR="00B51A61" w:rsidRPr="00343EAC" w14:paraId="4D6E1659" w14:textId="77777777" w:rsidTr="00FC5A80">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10B2B92B" w14:textId="5D9800B6"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lastRenderedPageBreak/>
              <w:t>Техническое обслуживание и ремонт эскалаторов и пассажирских конвейеров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33766BEE" w14:textId="5AE602DE"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Х.1 Проводить подготовку, пуск в работу и управление эскалатором (пассажирским конвейером)</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5963317B" w14:textId="31B16DD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6E860C2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35C25EF"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5127EDE2"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633E3CEA" w14:textId="77777777" w:rsidR="008942AF" w:rsidRPr="00343EAC" w:rsidRDefault="008942AF" w:rsidP="005E68EE">
            <w:pPr>
              <w:pStyle w:val="a4"/>
              <w:numPr>
                <w:ilvl w:val="0"/>
                <w:numId w:val="48"/>
              </w:numPr>
              <w:rPr>
                <w:rFonts w:ascii="Times New Roman" w:eastAsia="Calibri" w:hAnsi="Times New Roman" w:cs="Times New Roman"/>
                <w:bCs/>
              </w:rPr>
            </w:pPr>
            <w:r w:rsidRPr="00343EAC">
              <w:rPr>
                <w:rFonts w:ascii="Times New Roman" w:eastAsia="Calibri" w:hAnsi="Times New Roman" w:cs="Times New Roman"/>
                <w:bCs/>
              </w:rPr>
              <w:t>визуального определения внешних повреждений, неисправностей и износа оборудования эскалаторов и пассажирских конвейеров;</w:t>
            </w:r>
          </w:p>
          <w:p w14:paraId="65B3D903" w14:textId="77777777" w:rsidR="008942AF" w:rsidRPr="00343EAC" w:rsidRDefault="008942AF" w:rsidP="005E68EE">
            <w:pPr>
              <w:pStyle w:val="a4"/>
              <w:numPr>
                <w:ilvl w:val="0"/>
                <w:numId w:val="48"/>
              </w:numPr>
              <w:rPr>
                <w:rFonts w:ascii="Times New Roman" w:eastAsia="Calibri" w:hAnsi="Times New Roman" w:cs="Times New Roman"/>
                <w:bCs/>
              </w:rPr>
            </w:pPr>
            <w:r w:rsidRPr="00343EAC">
              <w:rPr>
                <w:rFonts w:ascii="Times New Roman" w:eastAsia="Calibri" w:hAnsi="Times New Roman" w:cs="Times New Roman"/>
                <w:bCs/>
              </w:rPr>
              <w:t>переключения и проверки функционирования эскалаторов и пассажирских конвейеров в различных режимах работы;</w:t>
            </w:r>
          </w:p>
          <w:p w14:paraId="3F993988" w14:textId="77777777" w:rsidR="008942AF" w:rsidRPr="00343EAC" w:rsidRDefault="008942AF" w:rsidP="005E68EE">
            <w:pPr>
              <w:pStyle w:val="a4"/>
              <w:numPr>
                <w:ilvl w:val="0"/>
                <w:numId w:val="48"/>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оборудования эскалаторов и пассажирских конвейеров;</w:t>
            </w:r>
          </w:p>
          <w:p w14:paraId="03DDC974" w14:textId="7440F064" w:rsidR="008942AF" w:rsidRPr="00343EAC" w:rsidRDefault="008942AF" w:rsidP="005E68EE">
            <w:pPr>
              <w:pStyle w:val="a4"/>
              <w:numPr>
                <w:ilvl w:val="0"/>
                <w:numId w:val="48"/>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tc>
      </w:tr>
      <w:tr w:rsidR="00B51A61" w:rsidRPr="00343EAC" w14:paraId="4EA6808A" w14:textId="77777777" w:rsidTr="00A55024">
        <w:trPr>
          <w:jc w:val="center"/>
        </w:trPr>
        <w:tc>
          <w:tcPr>
            <w:tcW w:w="2622" w:type="dxa"/>
            <w:vMerge/>
            <w:tcBorders>
              <w:left w:val="single" w:sz="4" w:space="0" w:color="auto"/>
              <w:right w:val="single" w:sz="4" w:space="0" w:color="auto"/>
            </w:tcBorders>
            <w:shd w:val="clear" w:color="auto" w:fill="FFFFFF" w:themeFill="background1"/>
          </w:tcPr>
          <w:p w14:paraId="278D2A08"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D92441A"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249A75E" w14:textId="2B0B910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510BA8F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49DFB3B"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BBC031E"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6CD9308" w14:textId="77777777" w:rsidR="008942AF" w:rsidRPr="00343EAC" w:rsidRDefault="008942AF" w:rsidP="005E68EE">
            <w:pPr>
              <w:pStyle w:val="a4"/>
              <w:numPr>
                <w:ilvl w:val="0"/>
                <w:numId w:val="47"/>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478E7EE9" w14:textId="77777777" w:rsidR="008942AF" w:rsidRPr="00343EAC" w:rsidRDefault="008942AF" w:rsidP="005E68EE">
            <w:pPr>
              <w:pStyle w:val="a4"/>
              <w:numPr>
                <w:ilvl w:val="0"/>
                <w:numId w:val="47"/>
              </w:numPr>
              <w:jc w:val="both"/>
              <w:rPr>
                <w:rFonts w:ascii="Times New Roman" w:hAnsi="Times New Roman" w:cs="Times New Roman"/>
                <w:bCs/>
              </w:rPr>
            </w:pPr>
            <w:r w:rsidRPr="00343EAC">
              <w:rPr>
                <w:rFonts w:ascii="Times New Roman" w:hAnsi="Times New Roman" w:cs="Times New Roman"/>
                <w:bCs/>
              </w:rPr>
              <w:t>определять неисправности и износ оборудования;</w:t>
            </w:r>
          </w:p>
          <w:p w14:paraId="16D052F8" w14:textId="40A784CA" w:rsidR="008942AF" w:rsidRPr="00343EAC" w:rsidRDefault="008942AF" w:rsidP="005E68EE">
            <w:pPr>
              <w:pStyle w:val="a4"/>
              <w:numPr>
                <w:ilvl w:val="0"/>
                <w:numId w:val="47"/>
              </w:numPr>
              <w:rPr>
                <w:rFonts w:ascii="Times New Roman" w:eastAsia="Calibri" w:hAnsi="Times New Roman" w:cs="Times New Roman"/>
                <w:b/>
              </w:rPr>
            </w:pPr>
            <w:r w:rsidRPr="00343EAC">
              <w:rPr>
                <w:rFonts w:ascii="Times New Roman" w:hAnsi="Times New Roman" w:cs="Times New Roman"/>
                <w:bCs/>
              </w:rPr>
              <w:t xml:space="preserve">определять неисправности и износ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tc>
      </w:tr>
      <w:tr w:rsidR="00B51A61" w:rsidRPr="00343EAC" w14:paraId="4B084664" w14:textId="77777777" w:rsidTr="00D47E61">
        <w:trPr>
          <w:jc w:val="center"/>
        </w:trPr>
        <w:tc>
          <w:tcPr>
            <w:tcW w:w="2622" w:type="dxa"/>
            <w:vMerge/>
            <w:tcBorders>
              <w:left w:val="single" w:sz="4" w:space="0" w:color="auto"/>
              <w:right w:val="single" w:sz="4" w:space="0" w:color="auto"/>
            </w:tcBorders>
            <w:shd w:val="clear" w:color="auto" w:fill="FFFFFF" w:themeFill="background1"/>
          </w:tcPr>
          <w:p w14:paraId="475EFB41"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1D9C46E"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473D6E7" w14:textId="314DEECC"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38640400"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7814871"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55C4CFEC"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4F257872"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сведения о сборочных чертежах и схемах;</w:t>
            </w:r>
          </w:p>
          <w:p w14:paraId="6B8A939D"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3E4DE4F2"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 xml:space="preserve">основные понятия метрологии и стандартизации, виды стандартов; </w:t>
            </w:r>
          </w:p>
          <w:p w14:paraId="4D54FBF1"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50523932"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назначение и правила использования контрольно-измерительных приборов;</w:t>
            </w:r>
          </w:p>
          <w:p w14:paraId="7D691B89"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виды электрических схем и правила их чтения;</w:t>
            </w:r>
          </w:p>
          <w:p w14:paraId="445257F2"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правила безопасной эксплуатации электрооборудования;</w:t>
            </w:r>
          </w:p>
          <w:p w14:paraId="2604BE73"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основные положения теоретической механики и сопротивления материалов;</w:t>
            </w:r>
          </w:p>
          <w:p w14:paraId="1F0B0BF5"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классификация машин и механизмов;</w:t>
            </w:r>
          </w:p>
          <w:p w14:paraId="05D6891A"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12566EC8"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18E4BB50"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19F29893"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lastRenderedPageBreak/>
              <w:t>классификация материалов, область применения;</w:t>
            </w:r>
          </w:p>
          <w:p w14:paraId="0AD3EED6"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7F7E3A64"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виды смазочных материалов, требования к свойствам масел, применяемых для смазки узлов и деталей;</w:t>
            </w:r>
          </w:p>
          <w:p w14:paraId="28930671"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меры защиты материалов от коррозии;</w:t>
            </w:r>
          </w:p>
          <w:p w14:paraId="7A696566" w14:textId="2B6AD71F"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возможные опасные и вредные факторы и средства защиты от них;</w:t>
            </w:r>
          </w:p>
        </w:tc>
      </w:tr>
      <w:tr w:rsidR="00B51A61" w:rsidRPr="00343EAC" w14:paraId="2320CD30" w14:textId="77777777" w:rsidTr="000716D0">
        <w:trPr>
          <w:jc w:val="center"/>
        </w:trPr>
        <w:tc>
          <w:tcPr>
            <w:tcW w:w="2622" w:type="dxa"/>
            <w:vMerge/>
            <w:tcBorders>
              <w:left w:val="single" w:sz="4" w:space="0" w:color="auto"/>
              <w:right w:val="single" w:sz="4" w:space="0" w:color="auto"/>
            </w:tcBorders>
            <w:shd w:val="clear" w:color="auto" w:fill="FFFFFF" w:themeFill="background1"/>
          </w:tcPr>
          <w:p w14:paraId="6FFA36E9"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6D196A59" w14:textId="0D735F1B"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Осуществлять техническое обслуживание и ремонт эскалатора (пассажирского конвейера)</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5DDDDAD4" w14:textId="52C8974C"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42C1E3A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C6C7092"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27276B7B"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52A0FCF5" w14:textId="77777777" w:rsidR="008942AF" w:rsidRPr="00343EAC" w:rsidRDefault="008942AF" w:rsidP="005E68EE">
            <w:pPr>
              <w:pStyle w:val="a4"/>
              <w:numPr>
                <w:ilvl w:val="0"/>
                <w:numId w:val="45"/>
              </w:numPr>
              <w:rPr>
                <w:rFonts w:ascii="Times New Roman" w:eastAsia="Calibri" w:hAnsi="Times New Roman" w:cs="Times New Roman"/>
                <w:bCs/>
              </w:rPr>
            </w:pPr>
            <w:r w:rsidRPr="00343EAC">
              <w:rPr>
                <w:rFonts w:ascii="Times New Roman" w:eastAsia="Calibri" w:hAnsi="Times New Roman" w:cs="Times New Roman"/>
                <w:bCs/>
              </w:rPr>
              <w:t>подбора, проверки пригодности и использования необходимых для профессиональной деятельности инструмента, приспособлений, расходных материалов и средств индивидуальной защиты;</w:t>
            </w:r>
          </w:p>
          <w:p w14:paraId="05153101" w14:textId="77777777" w:rsidR="008942AF" w:rsidRPr="00343EAC" w:rsidRDefault="008942AF" w:rsidP="005E68EE">
            <w:pPr>
              <w:pStyle w:val="a4"/>
              <w:numPr>
                <w:ilvl w:val="0"/>
                <w:numId w:val="45"/>
              </w:numPr>
              <w:rPr>
                <w:rFonts w:ascii="Times New Roman" w:eastAsia="Calibri" w:hAnsi="Times New Roman" w:cs="Times New Roman"/>
                <w:bCs/>
              </w:rPr>
            </w:pPr>
            <w:r w:rsidRPr="00343EAC">
              <w:rPr>
                <w:rFonts w:ascii="Times New Roman" w:eastAsia="Calibri" w:hAnsi="Times New Roman" w:cs="Times New Roman"/>
                <w:bCs/>
              </w:rPr>
              <w:t>прокладки и подключения электропроводки;</w:t>
            </w:r>
          </w:p>
          <w:p w14:paraId="1905995B" w14:textId="77777777" w:rsidR="008942AF" w:rsidRPr="00343EAC" w:rsidRDefault="008942AF" w:rsidP="005E68EE">
            <w:pPr>
              <w:pStyle w:val="a4"/>
              <w:numPr>
                <w:ilvl w:val="0"/>
                <w:numId w:val="45"/>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2E530A60" w14:textId="06D8EF0F" w:rsidR="008942AF" w:rsidRPr="00343EAC" w:rsidRDefault="008942AF" w:rsidP="005E68EE">
            <w:pPr>
              <w:pStyle w:val="a4"/>
              <w:numPr>
                <w:ilvl w:val="0"/>
                <w:numId w:val="45"/>
              </w:numPr>
              <w:rPr>
                <w:rFonts w:ascii="Times New Roman" w:eastAsia="Calibri" w:hAnsi="Times New Roman" w:cs="Times New Roman"/>
                <w:bCs/>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B51A61" w:rsidRPr="00343EAC" w14:paraId="0C24C840" w14:textId="77777777" w:rsidTr="00804076">
        <w:trPr>
          <w:jc w:val="center"/>
        </w:trPr>
        <w:tc>
          <w:tcPr>
            <w:tcW w:w="2622" w:type="dxa"/>
            <w:vMerge/>
            <w:tcBorders>
              <w:left w:val="single" w:sz="4" w:space="0" w:color="auto"/>
              <w:right w:val="single" w:sz="4" w:space="0" w:color="auto"/>
            </w:tcBorders>
            <w:shd w:val="clear" w:color="auto" w:fill="FFFFFF" w:themeFill="background1"/>
          </w:tcPr>
          <w:p w14:paraId="23479B9E"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D29D25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10E4975" w14:textId="36692512"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7BD23325"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A23024F"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2C1C8058"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61BA5046"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технологические схемы;</w:t>
            </w:r>
          </w:p>
          <w:p w14:paraId="43A67BA6"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применять контрольно-измерительные приборы и инструменты;</w:t>
            </w:r>
          </w:p>
          <w:p w14:paraId="64E2708F"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5E05154F"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проводить работы по техническому обслуживанию эскалаторов и пассажирских конвейеров с соблюдением правил охраны труда;</w:t>
            </w:r>
          </w:p>
          <w:p w14:paraId="040F5F1B"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читать принципиальные электрические схемы, схемы внешних соединений;</w:t>
            </w:r>
          </w:p>
          <w:p w14:paraId="5CC03565"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использовать измерительные инструменты и приспособления;</w:t>
            </w:r>
          </w:p>
          <w:p w14:paraId="54CD526F"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производить чистку, промывку и смазку узлов и деталей механизмов;</w:t>
            </w:r>
          </w:p>
          <w:p w14:paraId="5C747C52" w14:textId="63E057FF"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производить регулировку оборудования эскалаторов и пассажирских конвейеров с соблюдением регламентированных зазоров и размеров;</w:t>
            </w:r>
          </w:p>
        </w:tc>
      </w:tr>
      <w:tr w:rsidR="00B51A61" w:rsidRPr="00343EAC" w14:paraId="686CE1DC" w14:textId="77777777" w:rsidTr="00633919">
        <w:trPr>
          <w:jc w:val="center"/>
        </w:trPr>
        <w:tc>
          <w:tcPr>
            <w:tcW w:w="2622" w:type="dxa"/>
            <w:vMerge/>
            <w:tcBorders>
              <w:left w:val="single" w:sz="4" w:space="0" w:color="auto"/>
              <w:right w:val="single" w:sz="4" w:space="0" w:color="auto"/>
            </w:tcBorders>
            <w:shd w:val="clear" w:color="auto" w:fill="FFFFFF" w:themeFill="background1"/>
          </w:tcPr>
          <w:p w14:paraId="4A011F15"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812403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A84EC5F" w14:textId="3573C4E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6E1C658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4219D99"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08A7C6E9"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4597FCD6"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требования инструкций по охране труда;</w:t>
            </w:r>
          </w:p>
          <w:p w14:paraId="72CB7B66"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основы законодательства в области охраны труда;</w:t>
            </w:r>
          </w:p>
          <w:p w14:paraId="0349FA36"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устройство и принцип работы эскалаторов и пассажирских конвейеров;</w:t>
            </w:r>
          </w:p>
          <w:p w14:paraId="48108A5C"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эскалаторов и пассажирских конвейеров;</w:t>
            </w:r>
          </w:p>
          <w:p w14:paraId="3D98D3BA"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типовые конструкции и виды компоновок эскалаторов и пассажирских конвейеров;</w:t>
            </w:r>
          </w:p>
          <w:p w14:paraId="2AFF4B0E"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эскалаторов и пассажирских конвейеров;</w:t>
            </w:r>
          </w:p>
          <w:p w14:paraId="1EEF32AD"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виды, периодичность и состав работ при техническом обслуживании эскалаторов и пассажирских конвейеров;</w:t>
            </w:r>
          </w:p>
          <w:p w14:paraId="5977E17A"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lastRenderedPageBreak/>
              <w:t>предельно допустимые величины износа оборудования эскалаторов и пассажирских конвейеров, регламентированные изготовителями;</w:t>
            </w:r>
          </w:p>
          <w:p w14:paraId="6711DBDC"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критерии и нормы браковки по видам оборудования;</w:t>
            </w:r>
          </w:p>
          <w:p w14:paraId="332C7F42"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приемы и методы регулировки механического и электрического оборудования эскалаторов и пассажирских конвейеров;</w:t>
            </w:r>
          </w:p>
          <w:p w14:paraId="27868155" w14:textId="4D1AD5E0"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порядок оформления результатов технического обслуживания эскалаторов и пассажирских конвейеров;</w:t>
            </w:r>
          </w:p>
        </w:tc>
      </w:tr>
      <w:tr w:rsidR="00B51A61" w:rsidRPr="00343EAC" w14:paraId="218B213C" w14:textId="77777777" w:rsidTr="006D54BC">
        <w:trPr>
          <w:jc w:val="center"/>
        </w:trPr>
        <w:tc>
          <w:tcPr>
            <w:tcW w:w="2622" w:type="dxa"/>
            <w:vMerge/>
            <w:tcBorders>
              <w:left w:val="single" w:sz="4" w:space="0" w:color="auto"/>
              <w:right w:val="single" w:sz="4" w:space="0" w:color="auto"/>
            </w:tcBorders>
            <w:shd w:val="clear" w:color="auto" w:fill="FFFFFF" w:themeFill="background1"/>
          </w:tcPr>
          <w:p w14:paraId="5270E3F5"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4FE61315" w14:textId="0C78EE17"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4A53912" w14:textId="6E9C296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6369CC9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186CF63"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BCF0BF0"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109E382" w14:textId="00964208" w:rsidR="008942AF" w:rsidRPr="00343EAC" w:rsidRDefault="008942AF" w:rsidP="005E68EE">
            <w:pPr>
              <w:pStyle w:val="a4"/>
              <w:numPr>
                <w:ilvl w:val="0"/>
                <w:numId w:val="42"/>
              </w:numPr>
              <w:rPr>
                <w:rFonts w:ascii="Times New Roman" w:eastAsia="Calibri" w:hAnsi="Times New Roman" w:cs="Times New Roman"/>
                <w:bCs/>
              </w:rPr>
            </w:pPr>
            <w:r w:rsidRPr="00343EAC">
              <w:rPr>
                <w:rFonts w:ascii="Times New Roman" w:eastAsia="Calibri" w:hAnsi="Times New Roman" w:cs="Times New Roman"/>
                <w:bCs/>
              </w:rPr>
              <w:t>проверки параметров, регулировки, а также сборки-разборки механического и электрического оборудования эскалаторов и пассажирских конвейеров;</w:t>
            </w:r>
          </w:p>
        </w:tc>
      </w:tr>
      <w:tr w:rsidR="00B51A61" w:rsidRPr="00343EAC" w14:paraId="17843117" w14:textId="77777777" w:rsidTr="00F63B48">
        <w:trPr>
          <w:jc w:val="center"/>
        </w:trPr>
        <w:tc>
          <w:tcPr>
            <w:tcW w:w="2622" w:type="dxa"/>
            <w:vMerge/>
            <w:tcBorders>
              <w:left w:val="single" w:sz="4" w:space="0" w:color="auto"/>
              <w:right w:val="single" w:sz="4" w:space="0" w:color="auto"/>
            </w:tcBorders>
            <w:shd w:val="clear" w:color="auto" w:fill="FFFFFF" w:themeFill="background1"/>
          </w:tcPr>
          <w:p w14:paraId="6CDA98F1"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92A3875"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BD4A329" w14:textId="7C6E949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1F6EA875"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55C06FD"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684E442"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3CE5F60"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рассчитывать параметры простых электрических цепей;</w:t>
            </w:r>
          </w:p>
          <w:p w14:paraId="4F2DD84A"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2CCF76CF"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2E0DBA91"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5FBB1E92"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2890B556"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5289661A"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7C1EE6AF"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4884AF5A"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2547D934"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50645AA2"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выполнять слесарные и слесарно-сборочные работы;</w:t>
            </w:r>
          </w:p>
          <w:p w14:paraId="34F5E247"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 xml:space="preserve">визуально контролировать заземление оборудования и электроаппаратов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61F3E81E"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 xml:space="preserve">измерять параметры заземления (зануления) оборудования, силовых цепей, цепей управления;  </w:t>
            </w:r>
          </w:p>
          <w:p w14:paraId="57F68712" w14:textId="71804C16"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 xml:space="preserve">производить разборку и сборку механических узлов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27A8B01B"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0D78CB3C"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6E1984F3"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640E5B68"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15D58BD0"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оформлять документацию по итогам выполняемых работ;</w:t>
            </w:r>
          </w:p>
          <w:p w14:paraId="6335BBB3" w14:textId="3C6154AC" w:rsidR="008942AF" w:rsidRPr="00343EAC" w:rsidRDefault="008942AF" w:rsidP="005E68EE">
            <w:pPr>
              <w:pStyle w:val="a4"/>
              <w:numPr>
                <w:ilvl w:val="0"/>
                <w:numId w:val="41"/>
              </w:numPr>
              <w:rPr>
                <w:rFonts w:ascii="Times New Roman" w:eastAsia="Calibri" w:hAnsi="Times New Roman" w:cs="Times New Roman"/>
                <w:b/>
              </w:rPr>
            </w:pPr>
            <w:r w:rsidRPr="00343EAC">
              <w:rPr>
                <w:rFonts w:ascii="Times New Roman" w:hAnsi="Times New Roman" w:cs="Times New Roman"/>
                <w:bCs/>
              </w:rPr>
              <w:t>оказывать первую помощь пострадавшим</w:t>
            </w:r>
          </w:p>
        </w:tc>
      </w:tr>
      <w:tr w:rsidR="00B51A61" w:rsidRPr="00343EAC" w14:paraId="717F9BB3" w14:textId="77777777" w:rsidTr="00F27F53">
        <w:trPr>
          <w:jc w:val="center"/>
        </w:trPr>
        <w:tc>
          <w:tcPr>
            <w:tcW w:w="2622" w:type="dxa"/>
            <w:vMerge/>
            <w:tcBorders>
              <w:left w:val="single" w:sz="4" w:space="0" w:color="auto"/>
              <w:right w:val="single" w:sz="4" w:space="0" w:color="auto"/>
            </w:tcBorders>
            <w:shd w:val="clear" w:color="auto" w:fill="FFFFFF" w:themeFill="background1"/>
          </w:tcPr>
          <w:p w14:paraId="73414F97"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B9751D0"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EA816CD" w14:textId="74FAEE0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1A9603E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7850B14"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606CB37"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A55AD90"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 xml:space="preserve">порядок проведения работ по демонтажу, ремонту и монтажу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43F06B6B"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 xml:space="preserve">причины возникновения неисправностей в работе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 xml:space="preserve"> и способы их устранения;</w:t>
            </w:r>
          </w:p>
          <w:p w14:paraId="7955B651"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значения кодов ошибок электронного оборудования;</w:t>
            </w:r>
          </w:p>
          <w:p w14:paraId="68404872" w14:textId="5FCE582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 xml:space="preserve">требования безопасности к проведению ремонтных работ на </w:t>
            </w:r>
            <w:r w:rsidRPr="00343EAC">
              <w:rPr>
                <w:rFonts w:ascii="Times New Roman" w:hAnsi="Times New Roman" w:cs="Times New Roman"/>
              </w:rPr>
              <w:t>эскалаторах и пассажирских конвейеров</w:t>
            </w:r>
            <w:r w:rsidRPr="00343EAC">
              <w:rPr>
                <w:rFonts w:ascii="Times New Roman" w:hAnsi="Times New Roman" w:cs="Times New Roman"/>
                <w:bCs/>
              </w:rPr>
              <w:t>;</w:t>
            </w:r>
          </w:p>
          <w:p w14:paraId="0528238C"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способы перемещения крупногабаритного оборудования;</w:t>
            </w:r>
          </w:p>
          <w:p w14:paraId="6FE85513" w14:textId="77777777" w:rsidR="008942AF" w:rsidRPr="00343EAC" w:rsidRDefault="008942AF" w:rsidP="005E68EE">
            <w:pPr>
              <w:pStyle w:val="a4"/>
              <w:numPr>
                <w:ilvl w:val="0"/>
                <w:numId w:val="40"/>
              </w:numPr>
              <w:rPr>
                <w:rFonts w:ascii="Times New Roman" w:hAnsi="Times New Roman" w:cs="Times New Roman"/>
                <w:bCs/>
              </w:rPr>
            </w:pPr>
            <w:r w:rsidRPr="00343EAC">
              <w:rPr>
                <w:rFonts w:ascii="Times New Roman" w:hAnsi="Times New Roman" w:cs="Times New Roman"/>
                <w:bCs/>
              </w:rPr>
              <w:t>методы и средства контроля качества ремонтных и наладочных работ</w:t>
            </w:r>
          </w:p>
          <w:p w14:paraId="3F14A1FA"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1596D934"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виды и приемы слесарной обработки деталей;</w:t>
            </w:r>
          </w:p>
          <w:p w14:paraId="5DAEEBB9" w14:textId="57174A26" w:rsidR="008942AF" w:rsidRPr="00343EAC" w:rsidRDefault="008942AF" w:rsidP="005E68EE">
            <w:pPr>
              <w:pStyle w:val="a4"/>
              <w:numPr>
                <w:ilvl w:val="0"/>
                <w:numId w:val="40"/>
              </w:numPr>
              <w:rPr>
                <w:rFonts w:ascii="Times New Roman" w:eastAsia="Calibri" w:hAnsi="Times New Roman" w:cs="Times New Roman"/>
                <w:b/>
              </w:rPr>
            </w:pPr>
            <w:r w:rsidRPr="00343EAC">
              <w:rPr>
                <w:rFonts w:ascii="Times New Roman" w:hAnsi="Times New Roman" w:cs="Times New Roman"/>
                <w:bCs/>
              </w:rPr>
              <w:t xml:space="preserve">характерные неисправности на механическом и электрическом оборудовании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 xml:space="preserve"> и их признаки;</w:t>
            </w:r>
          </w:p>
        </w:tc>
      </w:tr>
      <w:tr w:rsidR="00B51A61" w:rsidRPr="00343EAC" w14:paraId="77280DD8" w14:textId="77777777" w:rsidTr="003D311D">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081FA941" w14:textId="77F9BA50"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Эксплуатация, техническое обслуживание и ремонт канатных дорог, фуникулеров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41ACE646" w14:textId="6AAAF2B3"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Х.1 Осуществлять техническо</w:t>
            </w:r>
            <w:r>
              <w:rPr>
                <w:rFonts w:ascii="Times New Roman" w:eastAsia="Calibri" w:hAnsi="Times New Roman" w:cs="Times New Roman"/>
              </w:rPr>
              <w:t>е обслуживание канатной дороги (</w:t>
            </w:r>
            <w:r w:rsidRPr="00343EAC">
              <w:rPr>
                <w:rFonts w:ascii="Times New Roman" w:eastAsia="Calibri" w:hAnsi="Times New Roman" w:cs="Times New Roman"/>
              </w:rPr>
              <w:t>фуникулера</w:t>
            </w:r>
            <w:r>
              <w:rPr>
                <w:rFonts w:ascii="Times New Roman" w:eastAsia="Calibri" w:hAnsi="Times New Roman" w:cs="Times New Roman"/>
              </w:rPr>
              <w:t>)</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3A29F851" w14:textId="6405B5C5"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112F279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56A8102D"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881802B"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E8BA82D" w14:textId="77777777" w:rsidR="008942AF" w:rsidRPr="00343EAC" w:rsidRDefault="008942AF" w:rsidP="005E68EE">
            <w:pPr>
              <w:pStyle w:val="a4"/>
              <w:widowControl w:val="0"/>
              <w:numPr>
                <w:ilvl w:val="0"/>
                <w:numId w:val="39"/>
              </w:numPr>
              <w:autoSpaceDE w:val="0"/>
              <w:autoSpaceDN w:val="0"/>
              <w:adjustRightInd w:val="0"/>
              <w:jc w:val="both"/>
              <w:rPr>
                <w:rFonts w:ascii="Times New Roman" w:hAnsi="Times New Roman" w:cs="Times New Roman"/>
              </w:rPr>
            </w:pPr>
            <w:r w:rsidRPr="00343EAC">
              <w:rPr>
                <w:rFonts w:ascii="Times New Roman" w:hAnsi="Times New Roman" w:cs="Times New Roman"/>
              </w:rPr>
              <w:t>Смазка механического оборудования канатной дороги (фуникулера)</w:t>
            </w:r>
          </w:p>
          <w:p w14:paraId="1EBF8404" w14:textId="77777777" w:rsidR="008942AF" w:rsidRPr="00343EAC" w:rsidRDefault="008942AF" w:rsidP="005E68EE">
            <w:pPr>
              <w:pStyle w:val="a4"/>
              <w:widowControl w:val="0"/>
              <w:numPr>
                <w:ilvl w:val="0"/>
                <w:numId w:val="39"/>
              </w:numPr>
              <w:autoSpaceDE w:val="0"/>
              <w:autoSpaceDN w:val="0"/>
              <w:adjustRightInd w:val="0"/>
              <w:jc w:val="both"/>
              <w:rPr>
                <w:rFonts w:ascii="Times New Roman" w:hAnsi="Times New Roman" w:cs="Times New Roman"/>
              </w:rPr>
            </w:pPr>
            <w:r w:rsidRPr="00343EAC">
              <w:rPr>
                <w:rFonts w:ascii="Times New Roman" w:hAnsi="Times New Roman" w:cs="Times New Roman"/>
              </w:rPr>
              <w:t>Очистка оборудования канатной дороги (фуникулера)</w:t>
            </w:r>
          </w:p>
          <w:p w14:paraId="343853BD" w14:textId="77777777" w:rsidR="008942AF" w:rsidRPr="00343EAC" w:rsidRDefault="008942AF" w:rsidP="005E68EE">
            <w:pPr>
              <w:pStyle w:val="a4"/>
              <w:widowControl w:val="0"/>
              <w:numPr>
                <w:ilvl w:val="0"/>
                <w:numId w:val="39"/>
              </w:numPr>
              <w:autoSpaceDE w:val="0"/>
              <w:autoSpaceDN w:val="0"/>
              <w:adjustRightInd w:val="0"/>
              <w:jc w:val="both"/>
              <w:rPr>
                <w:rFonts w:ascii="Times New Roman" w:hAnsi="Times New Roman" w:cs="Times New Roman"/>
              </w:rPr>
            </w:pPr>
            <w:r w:rsidRPr="00343EAC">
              <w:rPr>
                <w:rFonts w:ascii="Times New Roman" w:hAnsi="Times New Roman" w:cs="Times New Roman"/>
              </w:rPr>
              <w:t>Регулировка механического оборудования канатной дороги (фуникулера)</w:t>
            </w:r>
          </w:p>
          <w:p w14:paraId="6FF13BAB" w14:textId="77777777" w:rsidR="008942AF" w:rsidRPr="00343EAC" w:rsidRDefault="008942AF" w:rsidP="005E68EE">
            <w:pPr>
              <w:pStyle w:val="a4"/>
              <w:widowControl w:val="0"/>
              <w:numPr>
                <w:ilvl w:val="0"/>
                <w:numId w:val="39"/>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исправности, функционирования механического оборудования линейных опор и станций, наличия и исправности устройств безопасности линейных опор, станций и трассы (путей) пассажирской подвесной двухканатной или одноканатной дороги с отцепляемым подвижным составом, наземной канатной дороги (фуникулера)</w:t>
            </w:r>
          </w:p>
          <w:p w14:paraId="6B1EA1B9" w14:textId="148B104D" w:rsidR="008942AF" w:rsidRPr="00343EAC" w:rsidRDefault="008942AF" w:rsidP="005E68EE">
            <w:pPr>
              <w:pStyle w:val="a4"/>
              <w:numPr>
                <w:ilvl w:val="0"/>
                <w:numId w:val="39"/>
              </w:numPr>
              <w:rPr>
                <w:rFonts w:ascii="Times New Roman" w:eastAsia="Calibri" w:hAnsi="Times New Roman" w:cs="Times New Roman"/>
                <w:b/>
              </w:rPr>
            </w:pPr>
            <w:r w:rsidRPr="00343EAC">
              <w:rPr>
                <w:rFonts w:ascii="Times New Roman" w:hAnsi="Times New Roman" w:cs="Times New Roman"/>
              </w:rPr>
              <w:t>Документальное оформление результатов технического обслуживания и текущего ремонта канатной дороги (фуникулера)</w:t>
            </w:r>
          </w:p>
        </w:tc>
      </w:tr>
      <w:tr w:rsidR="00B51A61" w:rsidRPr="00343EAC" w14:paraId="1DED881C" w14:textId="77777777" w:rsidTr="00F7627A">
        <w:trPr>
          <w:jc w:val="center"/>
        </w:trPr>
        <w:tc>
          <w:tcPr>
            <w:tcW w:w="2622" w:type="dxa"/>
            <w:vMerge/>
            <w:tcBorders>
              <w:left w:val="single" w:sz="4" w:space="0" w:color="auto"/>
              <w:right w:val="single" w:sz="4" w:space="0" w:color="auto"/>
            </w:tcBorders>
            <w:shd w:val="clear" w:color="auto" w:fill="FFFFFF" w:themeFill="background1"/>
          </w:tcPr>
          <w:p w14:paraId="590E057F"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9F5C3D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349B68F" w14:textId="3F7FDE6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7D19FD9C"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C8B4CD3"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70F0C66"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FDBEC8E" w14:textId="77777777" w:rsidR="008942AF" w:rsidRPr="00343EAC" w:rsidRDefault="008942AF" w:rsidP="005E68EE">
            <w:pPr>
              <w:pStyle w:val="a4"/>
              <w:widowControl w:val="0"/>
              <w:numPr>
                <w:ilvl w:val="0"/>
                <w:numId w:val="38"/>
              </w:numPr>
              <w:autoSpaceDE w:val="0"/>
              <w:autoSpaceDN w:val="0"/>
              <w:adjustRightInd w:val="0"/>
              <w:jc w:val="both"/>
              <w:rPr>
                <w:rFonts w:ascii="Times New Roman" w:hAnsi="Times New Roman" w:cs="Times New Roman"/>
              </w:rPr>
            </w:pPr>
            <w:r w:rsidRPr="00343EAC">
              <w:rPr>
                <w:rFonts w:ascii="Times New Roman" w:hAnsi="Times New Roman" w:cs="Times New Roman"/>
              </w:rPr>
              <w:t>применять контрольно-измерительные приборы и инструменты;</w:t>
            </w:r>
          </w:p>
          <w:p w14:paraId="630EEBE2" w14:textId="77777777" w:rsidR="008942AF" w:rsidRPr="00343EAC" w:rsidRDefault="008942AF" w:rsidP="005E68EE">
            <w:pPr>
              <w:pStyle w:val="a4"/>
              <w:numPr>
                <w:ilvl w:val="0"/>
                <w:numId w:val="38"/>
              </w:numPr>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4E7C374F" w14:textId="77777777" w:rsidR="008942AF" w:rsidRPr="00343EAC" w:rsidRDefault="008942AF" w:rsidP="005E68EE">
            <w:pPr>
              <w:pStyle w:val="a4"/>
              <w:numPr>
                <w:ilvl w:val="0"/>
                <w:numId w:val="38"/>
              </w:numPr>
              <w:jc w:val="both"/>
              <w:rPr>
                <w:rFonts w:ascii="Times New Roman" w:hAnsi="Times New Roman" w:cs="Times New Roman"/>
                <w:bCs/>
              </w:rPr>
            </w:pPr>
            <w:r w:rsidRPr="00343EAC">
              <w:rPr>
                <w:rFonts w:ascii="Times New Roman" w:hAnsi="Times New Roman" w:cs="Times New Roman"/>
                <w:bCs/>
              </w:rPr>
              <w:t>читать чертежи, принципиальные электрические схемы, схемы внешних соединений;</w:t>
            </w:r>
          </w:p>
          <w:p w14:paraId="0E62B55B" w14:textId="77777777" w:rsidR="008942AF" w:rsidRPr="00343EAC" w:rsidRDefault="008942AF" w:rsidP="005E68EE">
            <w:pPr>
              <w:pStyle w:val="a4"/>
              <w:numPr>
                <w:ilvl w:val="0"/>
                <w:numId w:val="38"/>
              </w:numPr>
              <w:jc w:val="both"/>
              <w:rPr>
                <w:rFonts w:ascii="Times New Roman" w:hAnsi="Times New Roman" w:cs="Times New Roman"/>
                <w:bCs/>
              </w:rPr>
            </w:pPr>
            <w:r w:rsidRPr="00343EAC">
              <w:rPr>
                <w:rFonts w:ascii="Times New Roman" w:hAnsi="Times New Roman" w:cs="Times New Roman"/>
                <w:bCs/>
              </w:rPr>
              <w:t>производить чистку, промывку и смазку узлов и деталей механизмов;</w:t>
            </w:r>
          </w:p>
          <w:p w14:paraId="7BD42DDC" w14:textId="77777777" w:rsidR="008942AF" w:rsidRPr="00343EAC" w:rsidRDefault="008942AF" w:rsidP="005E68EE">
            <w:pPr>
              <w:pStyle w:val="a4"/>
              <w:numPr>
                <w:ilvl w:val="0"/>
                <w:numId w:val="38"/>
              </w:numPr>
              <w:jc w:val="both"/>
              <w:rPr>
                <w:rFonts w:ascii="Times New Roman" w:hAnsi="Times New Roman" w:cs="Times New Roman"/>
                <w:bCs/>
              </w:rPr>
            </w:pPr>
            <w:r w:rsidRPr="00343EAC">
              <w:rPr>
                <w:rFonts w:ascii="Times New Roman" w:hAnsi="Times New Roman" w:cs="Times New Roman"/>
                <w:bCs/>
              </w:rPr>
              <w:t xml:space="preserve">определять неисправности и износ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15F04DE8" w14:textId="77777777" w:rsidR="008942AF" w:rsidRPr="00343EAC" w:rsidRDefault="008942AF" w:rsidP="005E68EE">
            <w:pPr>
              <w:pStyle w:val="a4"/>
              <w:numPr>
                <w:ilvl w:val="0"/>
                <w:numId w:val="38"/>
              </w:numPr>
              <w:jc w:val="both"/>
              <w:rPr>
                <w:rFonts w:ascii="Times New Roman" w:hAnsi="Times New Roman" w:cs="Times New Roman"/>
                <w:bCs/>
              </w:rPr>
            </w:pPr>
            <w:r w:rsidRPr="00343EAC">
              <w:rPr>
                <w:rFonts w:ascii="Times New Roman" w:hAnsi="Times New Roman" w:cs="Times New Roman"/>
                <w:bCs/>
              </w:rPr>
              <w:t xml:space="preserve">производить регулировку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с соблюдением регламентированных зазоров и размеров;</w:t>
            </w:r>
          </w:p>
          <w:p w14:paraId="275B856A" w14:textId="3EE96FDC" w:rsidR="008942AF" w:rsidRPr="00343EAC" w:rsidRDefault="008942AF" w:rsidP="005E68EE">
            <w:pPr>
              <w:pStyle w:val="a4"/>
              <w:numPr>
                <w:ilvl w:val="0"/>
                <w:numId w:val="38"/>
              </w:numPr>
              <w:rPr>
                <w:rFonts w:ascii="Times New Roman" w:eastAsia="Calibri" w:hAnsi="Times New Roman" w:cs="Times New Roman"/>
                <w:b/>
              </w:rPr>
            </w:pPr>
            <w:r w:rsidRPr="00343EAC">
              <w:rPr>
                <w:rFonts w:ascii="Times New Roman" w:hAnsi="Times New Roman" w:cs="Times New Roman"/>
                <w:bCs/>
              </w:rPr>
              <w:t xml:space="preserve">проводить работы по техническому обслуживанию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с соблюдением правил охраны труда;</w:t>
            </w:r>
          </w:p>
        </w:tc>
      </w:tr>
      <w:tr w:rsidR="00B51A61" w:rsidRPr="00343EAC" w14:paraId="17E2CA0D" w14:textId="77777777" w:rsidTr="00D64C9F">
        <w:trPr>
          <w:jc w:val="center"/>
        </w:trPr>
        <w:tc>
          <w:tcPr>
            <w:tcW w:w="2622" w:type="dxa"/>
            <w:vMerge/>
            <w:tcBorders>
              <w:left w:val="single" w:sz="4" w:space="0" w:color="auto"/>
              <w:right w:val="single" w:sz="4" w:space="0" w:color="auto"/>
            </w:tcBorders>
            <w:shd w:val="clear" w:color="auto" w:fill="FFFFFF" w:themeFill="background1"/>
          </w:tcPr>
          <w:p w14:paraId="69233C2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7C7DFB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DA757DE" w14:textId="2327EE5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380EB50B"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26E0580"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1D5E2DC"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B5AF769"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устройство и принцип работы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BD24751"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состав и размещение электрического и механического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2D06D5E7"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типовые конструкции и виды компоновок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A48D2D6"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виды, периодичность и состав работ при техническом обслуживании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6CD465D"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предельно допустимые величины износа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регламентированные изготовителями;</w:t>
            </w:r>
          </w:p>
          <w:p w14:paraId="1C1149E9"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критерии и нормы браковки по видам оборудования;</w:t>
            </w:r>
          </w:p>
          <w:p w14:paraId="5E4D273D"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виды, системы и режимы управления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0E746D2"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5394C333"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порядок оформления результатов технического обслуживания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0D115E5C"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правила оформления технологической и другой нормативной документации;</w:t>
            </w:r>
          </w:p>
          <w:p w14:paraId="6E5DB94C"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основные понятия метрологии и стандартизации, виды стандартов; </w:t>
            </w:r>
          </w:p>
          <w:p w14:paraId="1C9A9C90"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основы технического регулирования и сертификации;</w:t>
            </w:r>
          </w:p>
          <w:p w14:paraId="7274EED7"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назначение и правила использования контрольно-измерительных приборов;</w:t>
            </w:r>
          </w:p>
          <w:p w14:paraId="0AFBA698"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виды электрических схем и правила их чтения;</w:t>
            </w:r>
          </w:p>
          <w:p w14:paraId="056CC002" w14:textId="7332CBB0" w:rsidR="008942AF" w:rsidRPr="00343EAC" w:rsidRDefault="008942AF" w:rsidP="005E68EE">
            <w:pPr>
              <w:pStyle w:val="a4"/>
              <w:numPr>
                <w:ilvl w:val="0"/>
                <w:numId w:val="37"/>
              </w:numPr>
              <w:rPr>
                <w:rFonts w:ascii="Times New Roman" w:eastAsia="Calibri" w:hAnsi="Times New Roman" w:cs="Times New Roman"/>
                <w:b/>
              </w:rPr>
            </w:pPr>
            <w:r w:rsidRPr="00343EAC">
              <w:rPr>
                <w:rFonts w:ascii="Times New Roman" w:hAnsi="Times New Roman" w:cs="Times New Roman"/>
                <w:bCs/>
              </w:rPr>
              <w:t>правила безопасной эксплуатации электрооборудования;</w:t>
            </w:r>
          </w:p>
        </w:tc>
      </w:tr>
      <w:tr w:rsidR="00B51A61" w:rsidRPr="00343EAC" w14:paraId="6CD4711C" w14:textId="77777777" w:rsidTr="00500769">
        <w:trPr>
          <w:jc w:val="center"/>
        </w:trPr>
        <w:tc>
          <w:tcPr>
            <w:tcW w:w="2622" w:type="dxa"/>
            <w:vMerge/>
            <w:tcBorders>
              <w:left w:val="single" w:sz="4" w:space="0" w:color="auto"/>
              <w:right w:val="single" w:sz="4" w:space="0" w:color="auto"/>
            </w:tcBorders>
            <w:shd w:val="clear" w:color="auto" w:fill="FFFFFF" w:themeFill="background1"/>
          </w:tcPr>
          <w:p w14:paraId="274426D4"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C925446" w14:textId="2A2EA54A"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Проводить осмотр, пуск в работу канатной дороги (фуникулера), управление ими</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35707D5" w14:textId="69E940B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1BA0B1B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D042D65"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44E36AA"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FC84527"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Управление пассажирской подвесной двухканатной или одноканатной дорогой с отцепляемым подвижным составом, наземной канатной дорогой (фуникулером) </w:t>
            </w:r>
          </w:p>
          <w:p w14:paraId="6111B452"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Наблюдение за сигналами, состоянием каната грузовых подвесных канатных дорог;</w:t>
            </w:r>
          </w:p>
          <w:p w14:paraId="7F3F8EBE"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исправности средств сигнализации и связи канатной дороги</w:t>
            </w:r>
          </w:p>
          <w:p w14:paraId="445410E0"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наличия и исправности оборудования и инвентаря, необходимого для эксплуатации канатных дорог</w:t>
            </w:r>
          </w:p>
          <w:p w14:paraId="681832F8"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Подготовка площадки (зоны) посадки-высадки и подходов к ним (при необходимости восстановление указателей, знаков, ограждения, разметки)</w:t>
            </w:r>
          </w:p>
          <w:p w14:paraId="1793C95D" w14:textId="03684CE2" w:rsidR="008942AF" w:rsidRPr="00343EAC" w:rsidRDefault="008942AF" w:rsidP="005E68EE">
            <w:pPr>
              <w:pStyle w:val="a4"/>
              <w:numPr>
                <w:ilvl w:val="0"/>
                <w:numId w:val="36"/>
              </w:numPr>
              <w:rPr>
                <w:rFonts w:ascii="Times New Roman" w:eastAsia="Calibri" w:hAnsi="Times New Roman" w:cs="Times New Roman"/>
                <w:b/>
              </w:rPr>
            </w:pPr>
            <w:r w:rsidRPr="00343EAC">
              <w:rPr>
                <w:rFonts w:ascii="Times New Roman" w:hAnsi="Times New Roman" w:cs="Times New Roman"/>
              </w:rPr>
              <w:t>Осмотр, контроль и проверка технического состояния механического оборудования канатной дороги (фуникулера)</w:t>
            </w:r>
          </w:p>
        </w:tc>
      </w:tr>
      <w:tr w:rsidR="00B51A61" w:rsidRPr="00343EAC" w14:paraId="5DCE4722" w14:textId="77777777" w:rsidTr="00B925FB">
        <w:trPr>
          <w:jc w:val="center"/>
        </w:trPr>
        <w:tc>
          <w:tcPr>
            <w:tcW w:w="2622" w:type="dxa"/>
            <w:vMerge/>
            <w:tcBorders>
              <w:left w:val="single" w:sz="4" w:space="0" w:color="auto"/>
              <w:right w:val="single" w:sz="4" w:space="0" w:color="auto"/>
            </w:tcBorders>
            <w:shd w:val="clear" w:color="auto" w:fill="FFFFFF" w:themeFill="background1"/>
          </w:tcPr>
          <w:p w14:paraId="7ECE13B7"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2D73EB4"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73D82C4" w14:textId="48F363B1"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08DCA973"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D8BCA74"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6E29B96"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B6E214E" w14:textId="77777777" w:rsidR="008942AF" w:rsidRPr="00343EAC" w:rsidRDefault="008942AF" w:rsidP="005E68EE">
            <w:pPr>
              <w:pStyle w:val="a4"/>
              <w:numPr>
                <w:ilvl w:val="0"/>
                <w:numId w:val="35"/>
              </w:numPr>
              <w:jc w:val="both"/>
              <w:rPr>
                <w:rFonts w:ascii="Times New Roman" w:hAnsi="Times New Roman" w:cs="Times New Roman"/>
                <w:b/>
              </w:rPr>
            </w:pPr>
            <w:r w:rsidRPr="00343EAC">
              <w:rPr>
                <w:rFonts w:ascii="Times New Roman" w:hAnsi="Times New Roman" w:cs="Times New Roman"/>
              </w:rPr>
              <w:t>Производить пуск в работу канатной дороги (фуникулера);</w:t>
            </w:r>
            <w:r w:rsidRPr="00343EAC">
              <w:rPr>
                <w:rFonts w:ascii="Times New Roman" w:hAnsi="Times New Roman" w:cs="Times New Roman"/>
                <w:b/>
              </w:rPr>
              <w:t xml:space="preserve"> </w:t>
            </w:r>
          </w:p>
          <w:p w14:paraId="252818E8" w14:textId="63CAF036" w:rsidR="008942AF" w:rsidRPr="00343EAC" w:rsidRDefault="008942AF" w:rsidP="005E68EE">
            <w:pPr>
              <w:pStyle w:val="a4"/>
              <w:numPr>
                <w:ilvl w:val="0"/>
                <w:numId w:val="35"/>
              </w:numPr>
              <w:jc w:val="both"/>
              <w:rPr>
                <w:rFonts w:ascii="Times New Roman" w:hAnsi="Times New Roman" w:cs="Times New Roman"/>
                <w:bCs/>
              </w:rPr>
            </w:pPr>
            <w:r w:rsidRPr="00343EAC">
              <w:rPr>
                <w:rFonts w:ascii="Times New Roman" w:hAnsi="Times New Roman" w:cs="Times New Roman"/>
                <w:bCs/>
              </w:rPr>
              <w:lastRenderedPageBreak/>
              <w:t xml:space="preserve">Оценивать исправность работы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включая электронные блоки;</w:t>
            </w:r>
          </w:p>
          <w:p w14:paraId="0E505407" w14:textId="77777777" w:rsidR="008942AF" w:rsidRPr="00343EAC" w:rsidRDefault="008942AF" w:rsidP="005E68EE">
            <w:pPr>
              <w:pStyle w:val="a4"/>
              <w:numPr>
                <w:ilvl w:val="0"/>
                <w:numId w:val="35"/>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3AB4388E" w14:textId="77777777" w:rsidR="008942AF" w:rsidRPr="00343EAC" w:rsidRDefault="008942AF" w:rsidP="005E68EE">
            <w:pPr>
              <w:pStyle w:val="a4"/>
              <w:numPr>
                <w:ilvl w:val="0"/>
                <w:numId w:val="35"/>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2EEA7947" w14:textId="77777777" w:rsidR="008942AF" w:rsidRPr="00343EAC" w:rsidRDefault="008942AF" w:rsidP="005E68EE">
            <w:pPr>
              <w:pStyle w:val="a4"/>
              <w:numPr>
                <w:ilvl w:val="0"/>
                <w:numId w:val="35"/>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3E777BFF" w14:textId="743B5C86" w:rsidR="008942AF" w:rsidRPr="00343EAC" w:rsidRDefault="008942AF" w:rsidP="005E68EE">
            <w:pPr>
              <w:pStyle w:val="a4"/>
              <w:numPr>
                <w:ilvl w:val="0"/>
                <w:numId w:val="35"/>
              </w:numPr>
              <w:rPr>
                <w:rFonts w:ascii="Times New Roman" w:eastAsia="Calibri" w:hAnsi="Times New Roman" w:cs="Times New Roman"/>
                <w:b/>
              </w:rPr>
            </w:pPr>
            <w:r w:rsidRPr="00343EAC">
              <w:rPr>
                <w:rFonts w:ascii="Times New Roman" w:hAnsi="Times New Roman" w:cs="Times New Roman"/>
                <w:bCs/>
              </w:rPr>
              <w:t>оформлять документацию по итогам выполняемых работ;</w:t>
            </w:r>
          </w:p>
        </w:tc>
      </w:tr>
      <w:tr w:rsidR="00B51A61" w:rsidRPr="00343EAC" w14:paraId="27D1FA75" w14:textId="77777777" w:rsidTr="00742B98">
        <w:trPr>
          <w:jc w:val="center"/>
        </w:trPr>
        <w:tc>
          <w:tcPr>
            <w:tcW w:w="2622" w:type="dxa"/>
            <w:vMerge/>
            <w:tcBorders>
              <w:left w:val="single" w:sz="4" w:space="0" w:color="auto"/>
              <w:right w:val="single" w:sz="4" w:space="0" w:color="auto"/>
            </w:tcBorders>
            <w:shd w:val="clear" w:color="auto" w:fill="FFFFFF" w:themeFill="background1"/>
          </w:tcPr>
          <w:p w14:paraId="145D6304"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DAC59CE"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D1F60D1" w14:textId="2BBEF31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64E96F7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D822DC0"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621F105"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C6D8AC1" w14:textId="77777777" w:rsidR="008942AF" w:rsidRPr="00343EAC" w:rsidRDefault="008942AF" w:rsidP="005E68EE">
            <w:pPr>
              <w:pStyle w:val="a4"/>
              <w:numPr>
                <w:ilvl w:val="0"/>
                <w:numId w:val="34"/>
              </w:numPr>
              <w:jc w:val="both"/>
              <w:rPr>
                <w:rFonts w:ascii="Times New Roman" w:hAnsi="Times New Roman" w:cs="Times New Roman"/>
                <w:bCs/>
              </w:rPr>
            </w:pPr>
            <w:r w:rsidRPr="00343EAC">
              <w:rPr>
                <w:rFonts w:ascii="Times New Roman" w:hAnsi="Times New Roman" w:cs="Times New Roman"/>
                <w:bCs/>
              </w:rPr>
              <w:t>значения кодов ошибок электронного оборудования;</w:t>
            </w:r>
          </w:p>
          <w:p w14:paraId="4170FE22" w14:textId="77777777" w:rsidR="008942AF" w:rsidRPr="00343EAC" w:rsidRDefault="008942AF" w:rsidP="005E68EE">
            <w:pPr>
              <w:pStyle w:val="a4"/>
              <w:numPr>
                <w:ilvl w:val="0"/>
                <w:numId w:val="34"/>
              </w:numPr>
              <w:jc w:val="both"/>
              <w:rPr>
                <w:rFonts w:ascii="Times New Roman" w:hAnsi="Times New Roman" w:cs="Times New Roman"/>
                <w:bCs/>
              </w:rPr>
            </w:pPr>
            <w:r w:rsidRPr="00343EAC">
              <w:rPr>
                <w:rFonts w:ascii="Times New Roman" w:hAnsi="Times New Roman" w:cs="Times New Roman"/>
                <w:bCs/>
              </w:rPr>
              <w:t>виды смазочных материалов, требования к свойствам масел, применяемых для смазки узлов и деталей;</w:t>
            </w:r>
          </w:p>
          <w:p w14:paraId="26D2271C" w14:textId="77777777" w:rsidR="008942AF" w:rsidRPr="00343EAC" w:rsidRDefault="008942AF" w:rsidP="005E68EE">
            <w:pPr>
              <w:pStyle w:val="a4"/>
              <w:numPr>
                <w:ilvl w:val="0"/>
                <w:numId w:val="34"/>
              </w:numPr>
              <w:jc w:val="both"/>
              <w:rPr>
                <w:rFonts w:ascii="Times New Roman" w:hAnsi="Times New Roman" w:cs="Times New Roman"/>
                <w:bCs/>
              </w:rPr>
            </w:pPr>
            <w:r w:rsidRPr="00343EAC">
              <w:rPr>
                <w:rFonts w:ascii="Times New Roman" w:hAnsi="Times New Roman" w:cs="Times New Roman"/>
                <w:bCs/>
              </w:rPr>
              <w:t>возможные опасные и вредные факторы и средства защиты от них;</w:t>
            </w:r>
          </w:p>
          <w:p w14:paraId="67331EF5" w14:textId="77777777" w:rsidR="008942AF" w:rsidRPr="00343EAC" w:rsidRDefault="008942AF" w:rsidP="005E68EE">
            <w:pPr>
              <w:pStyle w:val="a4"/>
              <w:numPr>
                <w:ilvl w:val="0"/>
                <w:numId w:val="34"/>
              </w:numPr>
              <w:jc w:val="both"/>
              <w:rPr>
                <w:rFonts w:ascii="Times New Roman" w:hAnsi="Times New Roman" w:cs="Times New Roman"/>
                <w:bCs/>
              </w:rPr>
            </w:pPr>
            <w:r w:rsidRPr="00343EAC">
              <w:rPr>
                <w:rFonts w:ascii="Times New Roman" w:hAnsi="Times New Roman" w:cs="Times New Roman"/>
                <w:bCs/>
              </w:rPr>
              <w:t>требования инструкций по охране труда;</w:t>
            </w:r>
          </w:p>
          <w:p w14:paraId="1F283797" w14:textId="2F378947" w:rsidR="008942AF" w:rsidRPr="00343EAC" w:rsidRDefault="008942AF" w:rsidP="005E68EE">
            <w:pPr>
              <w:pStyle w:val="a4"/>
              <w:numPr>
                <w:ilvl w:val="0"/>
                <w:numId w:val="34"/>
              </w:numPr>
              <w:rPr>
                <w:rFonts w:ascii="Times New Roman" w:eastAsia="Calibri" w:hAnsi="Times New Roman" w:cs="Times New Roman"/>
                <w:b/>
              </w:rPr>
            </w:pPr>
            <w:r w:rsidRPr="00343EAC">
              <w:rPr>
                <w:rFonts w:ascii="Times New Roman" w:hAnsi="Times New Roman" w:cs="Times New Roman"/>
                <w:bCs/>
              </w:rPr>
              <w:t>основы законодательства в области охраны труда;</w:t>
            </w:r>
          </w:p>
        </w:tc>
      </w:tr>
      <w:tr w:rsidR="00B51A61" w:rsidRPr="00343EAC" w14:paraId="73C3D180" w14:textId="77777777" w:rsidTr="0045572A">
        <w:trPr>
          <w:jc w:val="center"/>
        </w:trPr>
        <w:tc>
          <w:tcPr>
            <w:tcW w:w="2622" w:type="dxa"/>
            <w:vMerge/>
            <w:tcBorders>
              <w:left w:val="single" w:sz="4" w:space="0" w:color="auto"/>
              <w:right w:val="single" w:sz="4" w:space="0" w:color="auto"/>
            </w:tcBorders>
            <w:shd w:val="clear" w:color="auto" w:fill="FFFFFF" w:themeFill="background1"/>
          </w:tcPr>
          <w:p w14:paraId="6A666A11"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6000AB4" w14:textId="0011B4AD"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 xml:space="preserve">ПК Х.3 Выполнять работы по текущему ремонту оборудования и узлов канатной дороги (фуникулера) </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A622F78" w14:textId="2376143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36E84B6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A492392"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2E66C7C"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318871A"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Устранение выявленных в ходе осмотра и проверки неисправностей, препятствующих пуску пассажирской канатной дороги (фуникулера);</w:t>
            </w:r>
          </w:p>
          <w:p w14:paraId="0F03ED5B"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Ведение эксплуатационной документации канатной дороги (фуникулера)/грузовой канатной дороги</w:t>
            </w:r>
          </w:p>
          <w:p w14:paraId="24B567BE"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Подготовка инструмента, приспособлений и средств индивидуальной защиты, необходимых для технического обслуживания и текущего ремонта</w:t>
            </w:r>
          </w:p>
          <w:p w14:paraId="5E59B9E4"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Выполнение подготовительных работ, указанных в инструкции по техническому обслуживанию канатной дороги (фуникулера)/ грузовой подвесной канатной дороги</w:t>
            </w:r>
          </w:p>
          <w:p w14:paraId="333D3FD0"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Определение необходимости ремонта или замены неисправных, или не обеспечивающих надежную работу оборудования, элементов, узлов канатной дороги (фуникулера)</w:t>
            </w:r>
          </w:p>
          <w:p w14:paraId="7CDC9FB8" w14:textId="4FC5DC30" w:rsidR="008942AF" w:rsidRPr="00343EAC" w:rsidRDefault="008942AF" w:rsidP="005E68EE">
            <w:pPr>
              <w:pStyle w:val="a4"/>
              <w:numPr>
                <w:ilvl w:val="0"/>
                <w:numId w:val="33"/>
              </w:numPr>
              <w:rPr>
                <w:rFonts w:ascii="Times New Roman" w:eastAsia="Calibri" w:hAnsi="Times New Roman" w:cs="Times New Roman"/>
                <w:b/>
              </w:rPr>
            </w:pPr>
            <w:r w:rsidRPr="00343EAC">
              <w:rPr>
                <w:rFonts w:ascii="Times New Roman" w:hAnsi="Times New Roman" w:cs="Times New Roman"/>
              </w:rPr>
              <w:t>Проведение текущего ремонта и устранение неисправностей и (или) недостатков в работе оборудования, элементов, узлов канатной дороги (фуникулера), выявленных при техническом обслуживании</w:t>
            </w:r>
          </w:p>
        </w:tc>
      </w:tr>
      <w:tr w:rsidR="00B51A61" w:rsidRPr="00343EAC" w14:paraId="37B428C6" w14:textId="77777777" w:rsidTr="00F46210">
        <w:trPr>
          <w:jc w:val="center"/>
        </w:trPr>
        <w:tc>
          <w:tcPr>
            <w:tcW w:w="2622" w:type="dxa"/>
            <w:vMerge/>
            <w:tcBorders>
              <w:left w:val="single" w:sz="4" w:space="0" w:color="auto"/>
              <w:right w:val="single" w:sz="4" w:space="0" w:color="auto"/>
            </w:tcBorders>
            <w:shd w:val="clear" w:color="auto" w:fill="FFFFFF" w:themeFill="background1"/>
          </w:tcPr>
          <w:p w14:paraId="08A1AE7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DAF1BB1"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C363C4D" w14:textId="3E7723E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0121211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58CF366"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B623DC2"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3A10C4B" w14:textId="77777777" w:rsidR="008942AF" w:rsidRPr="00343EAC" w:rsidRDefault="008942AF" w:rsidP="005E68EE">
            <w:pPr>
              <w:pStyle w:val="a4"/>
              <w:widowControl w:val="0"/>
              <w:numPr>
                <w:ilvl w:val="0"/>
                <w:numId w:val="32"/>
              </w:numPr>
              <w:autoSpaceDE w:val="0"/>
              <w:autoSpaceDN w:val="0"/>
              <w:adjustRightInd w:val="0"/>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44616752"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рассчитывать параметры простых электрических цепей;</w:t>
            </w:r>
          </w:p>
          <w:p w14:paraId="67C598F7"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228A3651"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2B527B32"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164D08BB"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2454A010"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lastRenderedPageBreak/>
              <w:t>читать кинематические схемы;</w:t>
            </w:r>
          </w:p>
          <w:p w14:paraId="5D8D4D25"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10D55B49"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выполнять слесарные и слесарно-сборочные работы;</w:t>
            </w:r>
          </w:p>
          <w:p w14:paraId="641BC700"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 xml:space="preserve">визуально контролировать заземление оборудования и электроаппаратов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62E83409" w14:textId="18AE2FC8" w:rsidR="008942AF" w:rsidRPr="00343EAC" w:rsidRDefault="008942AF" w:rsidP="005E68EE">
            <w:pPr>
              <w:pStyle w:val="a4"/>
              <w:numPr>
                <w:ilvl w:val="0"/>
                <w:numId w:val="32"/>
              </w:numPr>
              <w:rPr>
                <w:rFonts w:ascii="Times New Roman" w:eastAsia="Calibri" w:hAnsi="Times New Roman" w:cs="Times New Roman"/>
                <w:b/>
              </w:rPr>
            </w:pPr>
            <w:r w:rsidRPr="00343EAC">
              <w:rPr>
                <w:rFonts w:ascii="Times New Roman" w:hAnsi="Times New Roman" w:cs="Times New Roman"/>
                <w:bCs/>
              </w:rPr>
              <w:t xml:space="preserve">измерять параметры заземления (зануления) оборудования, силовых цепей, цепей освещения, управления; производить разборку и сборку механических узлов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tc>
      </w:tr>
      <w:tr w:rsidR="00B51A61" w:rsidRPr="00343EAC" w14:paraId="7A7B5FA4" w14:textId="77777777" w:rsidTr="00D81A3B">
        <w:trPr>
          <w:jc w:val="center"/>
        </w:trPr>
        <w:tc>
          <w:tcPr>
            <w:tcW w:w="2622" w:type="dxa"/>
            <w:vMerge/>
            <w:tcBorders>
              <w:left w:val="single" w:sz="4" w:space="0" w:color="auto"/>
              <w:right w:val="single" w:sz="4" w:space="0" w:color="auto"/>
            </w:tcBorders>
            <w:shd w:val="clear" w:color="auto" w:fill="FFFFFF" w:themeFill="background1"/>
          </w:tcPr>
          <w:p w14:paraId="6EFEADA4"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B586151"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16F00B7" w14:textId="11CAE24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1BE0105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A111DBF"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DAF1C4D"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7F9AA9C"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характерные неисправности на механическом и электрическом оборудовании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и их признаки;</w:t>
            </w:r>
          </w:p>
          <w:p w14:paraId="0012E630"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основы монтажных и демонтажных работ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01565CC"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технические условия и технологическую последовательность ремонта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FEF434F" w14:textId="07B7F5DE"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требования безопасности к проведению ремонтных работ на </w:t>
            </w:r>
            <w:r w:rsidRPr="00343EAC">
              <w:rPr>
                <w:rFonts w:ascii="Times New Roman" w:hAnsi="Times New Roman" w:cs="Times New Roman"/>
              </w:rPr>
              <w:t>канатной дороге, фуникулере</w:t>
            </w:r>
            <w:r w:rsidRPr="00343EAC">
              <w:rPr>
                <w:rFonts w:ascii="Times New Roman" w:hAnsi="Times New Roman" w:cs="Times New Roman"/>
                <w:bCs/>
              </w:rPr>
              <w:t>;</w:t>
            </w:r>
          </w:p>
          <w:p w14:paraId="18F63373"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способы перемещения крупногабаритного оборудования;</w:t>
            </w:r>
          </w:p>
          <w:p w14:paraId="38207F18"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методы и средства контроля качества ремонтных и наладочных работ;</w:t>
            </w:r>
          </w:p>
          <w:p w14:paraId="51B89E06"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основные положения теоретической механики и сопротивления материалов;</w:t>
            </w:r>
          </w:p>
          <w:p w14:paraId="32933202"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классификация машин и механизмов;</w:t>
            </w:r>
          </w:p>
          <w:p w14:paraId="53F24ACC"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детали машин: виды, критерии работоспособности;</w:t>
            </w:r>
          </w:p>
          <w:p w14:paraId="112C464F"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механические передачи: виды и устройство передач;</w:t>
            </w:r>
          </w:p>
          <w:p w14:paraId="6A920223"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виды соединений деталей: разъемные и неразъемные соединения;</w:t>
            </w:r>
          </w:p>
          <w:p w14:paraId="7E68F6D1"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классификация материалов, область применения;</w:t>
            </w:r>
          </w:p>
          <w:p w14:paraId="1BD1A4AB"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электротехнические свойства материалов;</w:t>
            </w:r>
          </w:p>
          <w:p w14:paraId="54A6E799"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виды и приемы слесарной обработки деталей;</w:t>
            </w:r>
          </w:p>
          <w:p w14:paraId="220FAA42"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приемы и методы регулировки механического и электрического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4E035901"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электрические схемы обслуживаемых </w:t>
            </w:r>
            <w:r w:rsidRPr="00343EAC">
              <w:rPr>
                <w:rFonts w:ascii="Times New Roman" w:hAnsi="Times New Roman" w:cs="Times New Roman"/>
              </w:rPr>
              <w:t>канатных дорог, фуникулеров</w:t>
            </w:r>
            <w:r w:rsidRPr="00343EAC">
              <w:rPr>
                <w:rFonts w:ascii="Times New Roman" w:hAnsi="Times New Roman" w:cs="Times New Roman"/>
                <w:bCs/>
              </w:rPr>
              <w:t>;</w:t>
            </w:r>
          </w:p>
          <w:p w14:paraId="717A4996"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сведения о сборочных чертежах и схемах;</w:t>
            </w:r>
          </w:p>
          <w:p w14:paraId="7B65F19B"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порядок проведения работ по демонтажу, ремонту и монтажу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31DD8FBD" w14:textId="10F2B9BA" w:rsidR="008942AF" w:rsidRPr="00343EAC" w:rsidRDefault="008942AF" w:rsidP="005E68EE">
            <w:pPr>
              <w:pStyle w:val="a4"/>
              <w:numPr>
                <w:ilvl w:val="0"/>
                <w:numId w:val="31"/>
              </w:numPr>
              <w:rPr>
                <w:rFonts w:ascii="Times New Roman" w:eastAsia="Calibri" w:hAnsi="Times New Roman" w:cs="Times New Roman"/>
                <w:b/>
              </w:rPr>
            </w:pPr>
            <w:r w:rsidRPr="00343EAC">
              <w:rPr>
                <w:rFonts w:ascii="Times New Roman" w:hAnsi="Times New Roman" w:cs="Times New Roman"/>
                <w:bCs/>
              </w:rPr>
              <w:t xml:space="preserve">причины возникновения неисправностей в работе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и способы их устранения;</w:t>
            </w:r>
          </w:p>
        </w:tc>
      </w:tr>
      <w:tr w:rsidR="00B51A61" w:rsidRPr="00343EAC" w14:paraId="7990BD4B" w14:textId="77777777" w:rsidTr="00B96C69">
        <w:trPr>
          <w:jc w:val="center"/>
        </w:trPr>
        <w:tc>
          <w:tcPr>
            <w:tcW w:w="2622" w:type="dxa"/>
            <w:vMerge/>
            <w:tcBorders>
              <w:left w:val="single" w:sz="4" w:space="0" w:color="auto"/>
              <w:right w:val="single" w:sz="4" w:space="0" w:color="auto"/>
            </w:tcBorders>
            <w:shd w:val="clear" w:color="auto" w:fill="FFFFFF" w:themeFill="background1"/>
          </w:tcPr>
          <w:p w14:paraId="7DE09D4B"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2CFF3A76" w14:textId="21878212"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Х.4 Оказывать необходимую помощь пассажирам при работе канатной дороги (фуникулера) в штатном и в аварийном режиме</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4137589" w14:textId="405DC49B"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07671E4D"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0BACCC0"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94DA7CF"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080CAFE" w14:textId="77777777" w:rsidR="008942AF" w:rsidRPr="00343EAC" w:rsidRDefault="008942AF" w:rsidP="005E68EE">
            <w:pPr>
              <w:pStyle w:val="a4"/>
              <w:widowControl w:val="0"/>
              <w:numPr>
                <w:ilvl w:val="0"/>
                <w:numId w:val="30"/>
              </w:numPr>
              <w:autoSpaceDE w:val="0"/>
              <w:autoSpaceDN w:val="0"/>
              <w:adjustRightInd w:val="0"/>
              <w:jc w:val="both"/>
              <w:rPr>
                <w:rFonts w:ascii="Times New Roman" w:hAnsi="Times New Roman" w:cs="Times New Roman"/>
              </w:rPr>
            </w:pPr>
            <w:r w:rsidRPr="00343EAC">
              <w:rPr>
                <w:rFonts w:ascii="Times New Roman" w:hAnsi="Times New Roman" w:cs="Times New Roman"/>
              </w:rPr>
              <w:t>Замедление или остановка движения пассажирской канатной дороги в случае возникновения инцидентов и аварий;</w:t>
            </w:r>
          </w:p>
          <w:p w14:paraId="17F865AA" w14:textId="77777777" w:rsidR="008942AF" w:rsidRPr="00343EAC" w:rsidRDefault="008942AF" w:rsidP="005E68EE">
            <w:pPr>
              <w:pStyle w:val="a4"/>
              <w:widowControl w:val="0"/>
              <w:numPr>
                <w:ilvl w:val="0"/>
                <w:numId w:val="30"/>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содержания ограждений станций, опор и трассы канатной дороги</w:t>
            </w:r>
          </w:p>
          <w:p w14:paraId="2F60FA1C" w14:textId="77777777" w:rsidR="008942AF" w:rsidRPr="00343EAC" w:rsidRDefault="008942AF" w:rsidP="005E68EE">
            <w:pPr>
              <w:pStyle w:val="a4"/>
              <w:widowControl w:val="0"/>
              <w:numPr>
                <w:ilvl w:val="0"/>
                <w:numId w:val="30"/>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Оказание необходимой помощи пассажирам канатной дороги при посадке и высадке </w:t>
            </w:r>
          </w:p>
          <w:p w14:paraId="3667C55C" w14:textId="77777777" w:rsidR="008942AF" w:rsidRPr="00343EAC" w:rsidRDefault="008942AF" w:rsidP="005E68EE">
            <w:pPr>
              <w:pStyle w:val="a4"/>
              <w:widowControl w:val="0"/>
              <w:numPr>
                <w:ilvl w:val="0"/>
                <w:numId w:val="30"/>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Проведение пробного пуска канатной дороги (фуникулера)</w:t>
            </w:r>
          </w:p>
          <w:p w14:paraId="460B354F" w14:textId="77777777" w:rsidR="008942AF" w:rsidRPr="00343EAC" w:rsidRDefault="008942AF" w:rsidP="005E68EE">
            <w:pPr>
              <w:pStyle w:val="a4"/>
              <w:numPr>
                <w:ilvl w:val="0"/>
                <w:numId w:val="30"/>
              </w:numPr>
              <w:jc w:val="both"/>
              <w:rPr>
                <w:rFonts w:ascii="Times New Roman" w:hAnsi="Times New Roman" w:cs="Times New Roman"/>
                <w:bCs/>
              </w:rPr>
            </w:pPr>
            <w:r w:rsidRPr="00343EAC">
              <w:rPr>
                <w:rFonts w:ascii="Times New Roman" w:hAnsi="Times New Roman" w:cs="Times New Roman"/>
                <w:bCs/>
              </w:rPr>
              <w:t xml:space="preserve">проведения мероприятий по эвакуации пассажиров из кабины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132B83AC" w14:textId="3708FE34" w:rsidR="008942AF" w:rsidRPr="00343EAC" w:rsidRDefault="008942AF" w:rsidP="005E68EE">
            <w:pPr>
              <w:pStyle w:val="a4"/>
              <w:numPr>
                <w:ilvl w:val="0"/>
                <w:numId w:val="30"/>
              </w:numPr>
              <w:rPr>
                <w:rFonts w:ascii="Times New Roman" w:eastAsia="Calibri" w:hAnsi="Times New Roman" w:cs="Times New Roman"/>
                <w:b/>
              </w:rPr>
            </w:pPr>
            <w:r w:rsidRPr="00343EAC">
              <w:rPr>
                <w:rFonts w:ascii="Times New Roman" w:hAnsi="Times New Roman" w:cs="Times New Roman"/>
                <w:bCs/>
              </w:rPr>
              <w:t>проведения мероприятий по оказанию первой помощи пострадавшему;</w:t>
            </w:r>
          </w:p>
        </w:tc>
      </w:tr>
      <w:tr w:rsidR="00B51A61" w:rsidRPr="00343EAC" w14:paraId="3C89D618" w14:textId="77777777" w:rsidTr="00D465B1">
        <w:trPr>
          <w:jc w:val="center"/>
        </w:trPr>
        <w:tc>
          <w:tcPr>
            <w:tcW w:w="2622" w:type="dxa"/>
            <w:vMerge/>
            <w:tcBorders>
              <w:left w:val="single" w:sz="4" w:space="0" w:color="auto"/>
              <w:right w:val="single" w:sz="4" w:space="0" w:color="auto"/>
            </w:tcBorders>
            <w:shd w:val="clear" w:color="auto" w:fill="FFFFFF" w:themeFill="background1"/>
          </w:tcPr>
          <w:p w14:paraId="1A022806"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FC61C8F"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8E1E136" w14:textId="764B114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2569D96B"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EE72BC4"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586B7E6"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96D6EB9" w14:textId="77777777" w:rsidR="008942AF" w:rsidRPr="00343EAC" w:rsidRDefault="008942AF" w:rsidP="005E68EE">
            <w:pPr>
              <w:pStyle w:val="a4"/>
              <w:numPr>
                <w:ilvl w:val="0"/>
                <w:numId w:val="29"/>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263D9AA8" w14:textId="77777777" w:rsidR="008942AF" w:rsidRPr="00343EAC" w:rsidRDefault="008942AF" w:rsidP="005E68EE">
            <w:pPr>
              <w:pStyle w:val="a4"/>
              <w:numPr>
                <w:ilvl w:val="0"/>
                <w:numId w:val="29"/>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2462E4A4" w14:textId="77777777" w:rsidR="008942AF" w:rsidRPr="00343EAC" w:rsidRDefault="008942AF" w:rsidP="005E68EE">
            <w:pPr>
              <w:pStyle w:val="a4"/>
              <w:numPr>
                <w:ilvl w:val="0"/>
                <w:numId w:val="29"/>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2C49C726" w14:textId="00EA379B" w:rsidR="008942AF" w:rsidRPr="00343EAC" w:rsidRDefault="008942AF" w:rsidP="005E68EE">
            <w:pPr>
              <w:pStyle w:val="a4"/>
              <w:numPr>
                <w:ilvl w:val="0"/>
                <w:numId w:val="29"/>
              </w:numPr>
              <w:rPr>
                <w:rFonts w:ascii="Times New Roman" w:eastAsia="Calibri" w:hAnsi="Times New Roman" w:cs="Times New Roman"/>
                <w:b/>
              </w:rPr>
            </w:pPr>
            <w:r w:rsidRPr="00343EAC">
              <w:rPr>
                <w:rFonts w:ascii="Times New Roman" w:hAnsi="Times New Roman" w:cs="Times New Roman"/>
                <w:bCs/>
              </w:rPr>
              <w:t>оказывать первую помощь пострадавшим;</w:t>
            </w:r>
          </w:p>
        </w:tc>
      </w:tr>
      <w:tr w:rsidR="00B51A61" w:rsidRPr="00343EAC" w14:paraId="79E6834B" w14:textId="77777777" w:rsidTr="00754D54">
        <w:trPr>
          <w:jc w:val="center"/>
        </w:trPr>
        <w:tc>
          <w:tcPr>
            <w:tcW w:w="2622" w:type="dxa"/>
            <w:vMerge/>
            <w:tcBorders>
              <w:left w:val="single" w:sz="4" w:space="0" w:color="auto"/>
              <w:right w:val="single" w:sz="4" w:space="0" w:color="auto"/>
            </w:tcBorders>
            <w:shd w:val="clear" w:color="auto" w:fill="FFFFFF" w:themeFill="background1"/>
          </w:tcPr>
          <w:p w14:paraId="68C6A4D3"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7AE3362"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5780F0F" w14:textId="6262FA0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47667C9D"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B47D414"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D9FB23F"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BE3C50C" w14:textId="10706D91" w:rsidR="008942AF" w:rsidRPr="00343EAC" w:rsidRDefault="008F60A6" w:rsidP="005E68EE">
            <w:pPr>
              <w:pStyle w:val="a4"/>
              <w:numPr>
                <w:ilvl w:val="0"/>
                <w:numId w:val="28"/>
              </w:numPr>
              <w:jc w:val="both"/>
              <w:rPr>
                <w:rFonts w:ascii="Times New Roman" w:hAnsi="Times New Roman" w:cs="Times New Roman"/>
                <w:bCs/>
              </w:rPr>
            </w:pPr>
            <w:r>
              <w:rPr>
                <w:rFonts w:ascii="Times New Roman" w:hAnsi="Times New Roman" w:cs="Times New Roman"/>
                <w:bCs/>
              </w:rPr>
              <w:t>п</w:t>
            </w:r>
            <w:r w:rsidR="008942AF" w:rsidRPr="00343EAC">
              <w:rPr>
                <w:rFonts w:ascii="Times New Roman" w:hAnsi="Times New Roman" w:cs="Times New Roman"/>
                <w:bCs/>
              </w:rPr>
              <w:t xml:space="preserve">равила безопасной эксплуатации канатной дороги, фуникулера </w:t>
            </w:r>
          </w:p>
          <w:p w14:paraId="6285F074" w14:textId="4C0B50F9" w:rsidR="008942AF" w:rsidRPr="00343EAC" w:rsidRDefault="008942AF" w:rsidP="005E68EE">
            <w:pPr>
              <w:pStyle w:val="a4"/>
              <w:numPr>
                <w:ilvl w:val="0"/>
                <w:numId w:val="28"/>
              </w:numPr>
              <w:rPr>
                <w:rFonts w:ascii="Times New Roman" w:eastAsia="Calibri" w:hAnsi="Times New Roman" w:cs="Times New Roman"/>
                <w:b/>
              </w:rPr>
            </w:pPr>
            <w:r w:rsidRPr="00343EAC">
              <w:rPr>
                <w:rFonts w:ascii="Times New Roman" w:hAnsi="Times New Roman" w:cs="Times New Roman"/>
                <w:bCs/>
              </w:rPr>
              <w:t>меры безопасности и порядок проведения эвакуации пассажиров из кабины канатной дороги, фуникулера;</w:t>
            </w:r>
          </w:p>
        </w:tc>
      </w:tr>
      <w:tr w:rsidR="00B51A61" w:rsidRPr="00343EAC" w14:paraId="16C2459C" w14:textId="77777777" w:rsidTr="006F58ED">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41C77125" w14:textId="6695A94E"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Монтаж лифтов, подъемных платформ для инвалидов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1B4C77AE" w14:textId="39896E75" w:rsidR="00B51A61" w:rsidRPr="00343EAC" w:rsidRDefault="00B51A61" w:rsidP="008942AF">
            <w:pPr>
              <w:jc w:val="both"/>
              <w:rPr>
                <w:rFonts w:ascii="Times New Roman" w:hAnsi="Times New Roman" w:cs="Times New Roman"/>
              </w:rPr>
            </w:pPr>
            <w:r w:rsidRPr="00343EAC">
              <w:rPr>
                <w:rFonts w:ascii="Times New Roman" w:hAnsi="Times New Roman" w:cs="Times New Roman"/>
              </w:rPr>
              <w:t>ПК Х.1 Проводить привязку монтажных конструкций лифтов, подъемных платформ для инвалидов к строительной части здания и монтаж шахты</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4BF3788" w14:textId="3DD4875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76E267C6"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5F5260C"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8C172ED"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695E1B4"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выполнения работ по изготовлению, установке и снятию подмостей в шахте лифта;</w:t>
            </w:r>
          </w:p>
          <w:p w14:paraId="2F00872A"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приемке строительной части;</w:t>
            </w:r>
          </w:p>
          <w:p w14:paraId="424E28C1"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Приемки и размещения оборудования;</w:t>
            </w:r>
          </w:p>
          <w:p w14:paraId="4B7E4D6D"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укрупнения и разукрупнении элементов оборудования электрических подъемников;</w:t>
            </w:r>
          </w:p>
          <w:p w14:paraId="476D3C38"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определения габаритов строительной части с составлением исполнительной схемы выполненных измерений (карты провески);</w:t>
            </w:r>
          </w:p>
          <w:p w14:paraId="44AC0038"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перемещения металлоконструкций шахты и облицовочных материалов с помощью грузоподъемных механизмов;</w:t>
            </w:r>
          </w:p>
          <w:p w14:paraId="15912FF3"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сборки и облицовки металлического каркаса шахты;</w:t>
            </w:r>
          </w:p>
          <w:p w14:paraId="5062BC66" w14:textId="7DE93B51" w:rsidR="00D13FFF" w:rsidRPr="00343EAC" w:rsidRDefault="00D13FFF" w:rsidP="005E68EE">
            <w:pPr>
              <w:pStyle w:val="a4"/>
              <w:numPr>
                <w:ilvl w:val="0"/>
                <w:numId w:val="27"/>
              </w:numPr>
              <w:rPr>
                <w:rFonts w:ascii="Times New Roman" w:eastAsia="Calibri" w:hAnsi="Times New Roman" w:cs="Times New Roman"/>
                <w:b/>
              </w:rPr>
            </w:pPr>
            <w:r w:rsidRPr="00343EAC">
              <w:rPr>
                <w:rFonts w:ascii="Times New Roman" w:hAnsi="Times New Roman" w:cs="Times New Roman"/>
              </w:rPr>
              <w:t>подготовки и установки такелажного оборудования и оснастки, необходимых для выполнения монтажа оборудования;</w:t>
            </w:r>
          </w:p>
        </w:tc>
      </w:tr>
      <w:tr w:rsidR="00B51A61" w:rsidRPr="00343EAC" w14:paraId="606C472C" w14:textId="77777777" w:rsidTr="009325BE">
        <w:trPr>
          <w:jc w:val="center"/>
        </w:trPr>
        <w:tc>
          <w:tcPr>
            <w:tcW w:w="2622" w:type="dxa"/>
            <w:vMerge/>
            <w:tcBorders>
              <w:left w:val="single" w:sz="4" w:space="0" w:color="auto"/>
              <w:right w:val="single" w:sz="4" w:space="0" w:color="auto"/>
            </w:tcBorders>
            <w:shd w:val="clear" w:color="auto" w:fill="FFFFFF" w:themeFill="background1"/>
          </w:tcPr>
          <w:p w14:paraId="66B40526"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336642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985787F" w14:textId="1F78C46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1C3D15C6"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4F3552D"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617724A"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299C28A"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принимать и размещать оборудование для монтажа лифта;</w:t>
            </w:r>
          </w:p>
          <w:p w14:paraId="7FC8EB1E"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 xml:space="preserve">принимать строительную часть; </w:t>
            </w:r>
          </w:p>
          <w:p w14:paraId="59F0D213"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читать рабочие и сборочные чертежи, технологические схемы;</w:t>
            </w:r>
          </w:p>
          <w:p w14:paraId="06B801FD"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определять габариты строительной части с составлением исполнительной схемы выполненных измерений;</w:t>
            </w:r>
          </w:p>
          <w:p w14:paraId="5C310DA4"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lastRenderedPageBreak/>
              <w:t>выполнять привязку фактических размеров строительной части к габаритным размерам устанавливаемого оборудования применять контрольно-измерительные приборы и инструменты;</w:t>
            </w:r>
          </w:p>
          <w:p w14:paraId="60E53866"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54B18981"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bCs/>
              </w:rPr>
              <w:t>рассчитывать параметры простых электрических цепей;</w:t>
            </w:r>
          </w:p>
          <w:p w14:paraId="39F4FBA5"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0666C45C"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читать гидравлические схемы;</w:t>
            </w:r>
          </w:p>
          <w:p w14:paraId="2F87A19D"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014FD39D"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6E75DDC3"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3AC976BB"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5DDCB0BC"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7674FD1A"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определять типы и марки основных применяемых в работе материалов по внешним признакам и маркировке;</w:t>
            </w:r>
          </w:p>
          <w:p w14:paraId="7C888401" w14:textId="011EC25D" w:rsidR="00D13FFF" w:rsidRPr="00343EAC" w:rsidRDefault="00D13FFF" w:rsidP="005E68EE">
            <w:pPr>
              <w:pStyle w:val="a4"/>
              <w:numPr>
                <w:ilvl w:val="0"/>
                <w:numId w:val="26"/>
              </w:numPr>
              <w:rPr>
                <w:rFonts w:ascii="Times New Roman" w:eastAsia="Calibri" w:hAnsi="Times New Roman" w:cs="Times New Roman"/>
                <w:b/>
              </w:rPr>
            </w:pPr>
            <w:r w:rsidRPr="00343EAC">
              <w:rPr>
                <w:rFonts w:ascii="Times New Roman" w:hAnsi="Times New Roman" w:cs="Times New Roman"/>
                <w:bCs/>
              </w:rPr>
              <w:t>применять безопасные методы и приемы труда;</w:t>
            </w:r>
          </w:p>
        </w:tc>
      </w:tr>
      <w:tr w:rsidR="00B51A61" w:rsidRPr="00343EAC" w14:paraId="0A9AFA89" w14:textId="77777777" w:rsidTr="00932EA1">
        <w:trPr>
          <w:jc w:val="center"/>
        </w:trPr>
        <w:tc>
          <w:tcPr>
            <w:tcW w:w="2622" w:type="dxa"/>
            <w:vMerge/>
            <w:tcBorders>
              <w:left w:val="single" w:sz="4" w:space="0" w:color="auto"/>
              <w:right w:val="single" w:sz="4" w:space="0" w:color="auto"/>
            </w:tcBorders>
            <w:shd w:val="clear" w:color="auto" w:fill="FFFFFF" w:themeFill="background1"/>
          </w:tcPr>
          <w:p w14:paraId="6E7906B2"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402DC9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1A38E68" w14:textId="05B95EEB"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3E8D3BC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68A0992"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89E21E6"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33695FF"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сведения о сборочных чертежах и схемах;</w:t>
            </w:r>
          </w:p>
          <w:p w14:paraId="0025117D"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правила оформления технологической и другой нормативной документации;</w:t>
            </w:r>
          </w:p>
          <w:p w14:paraId="291C89B8"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 xml:space="preserve">основные понятия метрологии и стандартизации, виды стандартов; </w:t>
            </w:r>
          </w:p>
          <w:p w14:paraId="46DC1480"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основы технического регулирования и сертификации;</w:t>
            </w:r>
          </w:p>
          <w:p w14:paraId="040B4902"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назначение и правила использования контрольно-измерительных приборов;</w:t>
            </w:r>
          </w:p>
          <w:p w14:paraId="3FFC8D12"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виды электрических схем и правила их чтения;</w:t>
            </w:r>
          </w:p>
          <w:p w14:paraId="56BCBFFB"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правила безопасной эксплуатации электрооборудования;</w:t>
            </w:r>
          </w:p>
          <w:p w14:paraId="221DF539"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основные положения теоретической механики и сопротивления материалов;</w:t>
            </w:r>
          </w:p>
          <w:p w14:paraId="72555AE7"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классификация машин и механизмов;</w:t>
            </w:r>
          </w:p>
          <w:p w14:paraId="4F8D4FE5"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детали машин: виды, критерии работоспособности;</w:t>
            </w:r>
          </w:p>
          <w:p w14:paraId="7B3EE751"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механические передачи: виды и устройство передач;</w:t>
            </w:r>
          </w:p>
          <w:p w14:paraId="558731C5" w14:textId="373D1A8B" w:rsidR="00D13FFF" w:rsidRPr="00343EAC" w:rsidRDefault="00D13FFF" w:rsidP="005E68EE">
            <w:pPr>
              <w:pStyle w:val="a4"/>
              <w:numPr>
                <w:ilvl w:val="0"/>
                <w:numId w:val="25"/>
              </w:numPr>
              <w:rPr>
                <w:rFonts w:ascii="Times New Roman" w:eastAsia="Calibri" w:hAnsi="Times New Roman" w:cs="Times New Roman"/>
                <w:b/>
              </w:rPr>
            </w:pPr>
            <w:r w:rsidRPr="00343EAC">
              <w:rPr>
                <w:rFonts w:ascii="Times New Roman" w:hAnsi="Times New Roman" w:cs="Times New Roman"/>
                <w:bCs/>
              </w:rPr>
              <w:t>виды соединений деталей: разъемные и неразъемные соединения;</w:t>
            </w:r>
          </w:p>
        </w:tc>
      </w:tr>
      <w:tr w:rsidR="00B51A61" w:rsidRPr="00343EAC" w14:paraId="033E051C" w14:textId="77777777" w:rsidTr="00DB60E3">
        <w:trPr>
          <w:jc w:val="center"/>
        </w:trPr>
        <w:tc>
          <w:tcPr>
            <w:tcW w:w="2622" w:type="dxa"/>
            <w:vMerge/>
            <w:tcBorders>
              <w:left w:val="single" w:sz="4" w:space="0" w:color="auto"/>
              <w:right w:val="single" w:sz="4" w:space="0" w:color="auto"/>
            </w:tcBorders>
            <w:shd w:val="clear" w:color="auto" w:fill="FFFFFF" w:themeFill="background1"/>
          </w:tcPr>
          <w:p w14:paraId="4B3AA8F1"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246FFE1E" w14:textId="0FA4711C"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Производить монтаж механического оборудования лифтов, подъемных платформ для инвалидов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E3FDE3F" w14:textId="2F26397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2457F93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D56BE10"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3C6632E"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82FDF40" w14:textId="77777777" w:rsidR="00D13FFF" w:rsidRPr="00343EAC" w:rsidRDefault="00D13FFF" w:rsidP="005E68EE">
            <w:pPr>
              <w:pStyle w:val="a4"/>
              <w:numPr>
                <w:ilvl w:val="0"/>
                <w:numId w:val="24"/>
              </w:numPr>
              <w:jc w:val="both"/>
              <w:rPr>
                <w:rFonts w:ascii="Times New Roman" w:hAnsi="Times New Roman" w:cs="Times New Roman"/>
              </w:rPr>
            </w:pPr>
            <w:r w:rsidRPr="00343EAC">
              <w:rPr>
                <w:rFonts w:ascii="Times New Roman" w:hAnsi="Times New Roman" w:cs="Times New Roman"/>
              </w:rPr>
              <w:t>разметке мест для установки механического оборудования;</w:t>
            </w:r>
          </w:p>
          <w:p w14:paraId="2F945452" w14:textId="77777777" w:rsidR="00D13FFF" w:rsidRPr="00343EAC" w:rsidRDefault="00D13FFF" w:rsidP="005E68EE">
            <w:pPr>
              <w:pStyle w:val="a4"/>
              <w:numPr>
                <w:ilvl w:val="0"/>
                <w:numId w:val="24"/>
              </w:numPr>
              <w:jc w:val="both"/>
              <w:rPr>
                <w:rFonts w:ascii="Times New Roman" w:hAnsi="Times New Roman" w:cs="Times New Roman"/>
              </w:rPr>
            </w:pPr>
            <w:r w:rsidRPr="00343EAC">
              <w:rPr>
                <w:rFonts w:ascii="Times New Roman" w:hAnsi="Times New Roman" w:cs="Times New Roman"/>
              </w:rPr>
              <w:t>установке крепежных элементов оборудования с использованием различных соединений;</w:t>
            </w:r>
          </w:p>
          <w:p w14:paraId="68739EDC" w14:textId="77777777" w:rsidR="00D13FFF" w:rsidRPr="00343EAC" w:rsidRDefault="00D13FFF" w:rsidP="005E68EE">
            <w:pPr>
              <w:pStyle w:val="a4"/>
              <w:numPr>
                <w:ilvl w:val="0"/>
                <w:numId w:val="24"/>
              </w:numPr>
              <w:jc w:val="both"/>
              <w:rPr>
                <w:rFonts w:ascii="Times New Roman" w:hAnsi="Times New Roman" w:cs="Times New Roman"/>
              </w:rPr>
            </w:pPr>
            <w:r w:rsidRPr="00343EAC">
              <w:rPr>
                <w:rFonts w:ascii="Times New Roman" w:hAnsi="Times New Roman" w:cs="Times New Roman"/>
              </w:rPr>
              <w:t>выполнения строповки оборудования для его подъема и перемещения;</w:t>
            </w:r>
          </w:p>
          <w:p w14:paraId="36A24C4B" w14:textId="77777777" w:rsidR="00D13FFF" w:rsidRPr="00343EAC" w:rsidRDefault="00D13FFF" w:rsidP="005E68EE">
            <w:pPr>
              <w:pStyle w:val="a4"/>
              <w:numPr>
                <w:ilvl w:val="0"/>
                <w:numId w:val="24"/>
              </w:numPr>
              <w:jc w:val="both"/>
              <w:rPr>
                <w:rFonts w:ascii="Times New Roman" w:hAnsi="Times New Roman" w:cs="Times New Roman"/>
              </w:rPr>
            </w:pPr>
            <w:r w:rsidRPr="00343EAC">
              <w:rPr>
                <w:rFonts w:ascii="Times New Roman" w:hAnsi="Times New Roman" w:cs="Times New Roman"/>
              </w:rPr>
              <w:t>выполнения монтажа оборудования электрического подъемника;</w:t>
            </w:r>
          </w:p>
          <w:p w14:paraId="6CD78D63" w14:textId="0B55A214" w:rsidR="00D13FFF" w:rsidRPr="00343EAC" w:rsidRDefault="00D13FFF" w:rsidP="005E68EE">
            <w:pPr>
              <w:pStyle w:val="a4"/>
              <w:numPr>
                <w:ilvl w:val="0"/>
                <w:numId w:val="24"/>
              </w:numPr>
              <w:rPr>
                <w:rFonts w:ascii="Times New Roman" w:eastAsia="Calibri" w:hAnsi="Times New Roman" w:cs="Times New Roman"/>
                <w:b/>
              </w:rPr>
            </w:pPr>
            <w:r w:rsidRPr="00343EAC">
              <w:rPr>
                <w:rFonts w:ascii="Times New Roman" w:hAnsi="Times New Roman" w:cs="Times New Roman"/>
              </w:rPr>
              <w:lastRenderedPageBreak/>
              <w:t>выполнения контрольных мероприятий как в процессе производства работ, так и по завершении этапов работ.</w:t>
            </w:r>
          </w:p>
        </w:tc>
      </w:tr>
      <w:tr w:rsidR="00B51A61" w:rsidRPr="00343EAC" w14:paraId="1876AEF8" w14:textId="77777777" w:rsidTr="000E13FA">
        <w:trPr>
          <w:jc w:val="center"/>
        </w:trPr>
        <w:tc>
          <w:tcPr>
            <w:tcW w:w="2622" w:type="dxa"/>
            <w:vMerge/>
            <w:tcBorders>
              <w:left w:val="single" w:sz="4" w:space="0" w:color="auto"/>
              <w:right w:val="single" w:sz="4" w:space="0" w:color="auto"/>
            </w:tcBorders>
            <w:shd w:val="clear" w:color="auto" w:fill="FFFFFF" w:themeFill="background1"/>
          </w:tcPr>
          <w:p w14:paraId="5E007C55"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3AEC26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DB51F18" w14:textId="118F103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766108F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C230C01"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79046C7"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755FB20"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замеров строительной части с исходными данными монтажного чертежа;</w:t>
            </w:r>
          </w:p>
          <w:p w14:paraId="388FFD3A"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06F264A1"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1C0B1DB4"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подбирать грузозахватные приспособления, соответствующие массе и характеру поднимаемого груза;</w:t>
            </w:r>
          </w:p>
          <w:p w14:paraId="717F321E"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применять средства индивидуальной защиты, инструмент, инвентарь;</w:t>
            </w:r>
          </w:p>
          <w:p w14:paraId="37B29DCA"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соединять металлоконструкции с использованием различных технологий;</w:t>
            </w:r>
          </w:p>
          <w:p w14:paraId="5A5C0FA5"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комплектовать (укрупнять, монтировать) и устанавливать узлы (элементы) подъемного оборудования;</w:t>
            </w:r>
          </w:p>
          <w:p w14:paraId="18D10ECD"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специальными приспособлениями и такелажной оснасткой при монтаже электрического подъемника;</w:t>
            </w:r>
          </w:p>
          <w:p w14:paraId="27318A7E"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329ACA35"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774C2333"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выполненных работ с исходными данными монтажного чертежа.</w:t>
            </w:r>
          </w:p>
          <w:p w14:paraId="3EEF5476"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7E88134C"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4559420C"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0C478E85"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оказывать первую помощь пострадавшим;</w:t>
            </w:r>
          </w:p>
          <w:p w14:paraId="303334B9"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собирать несложные узлы металлоконструкций электрических подъемников, руководствуясь технической документацией и инструкцией по монтажу изготовителя оборудования;</w:t>
            </w:r>
          </w:p>
          <w:p w14:paraId="377A5DB9"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ручным слесарно-монтажным инструментом и ручным электроинструментом;</w:t>
            </w:r>
          </w:p>
          <w:p w14:paraId="6C6A44BE"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использовать контрольно-измерительные приборы и инструменты;</w:t>
            </w:r>
          </w:p>
          <w:p w14:paraId="43DC1240"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использовать необходимый для выполнения работ инструмент, инвентарь, приспособления, средства индивидуальной защиты;</w:t>
            </w:r>
          </w:p>
          <w:p w14:paraId="44F7ED8D" w14:textId="6CB50A5F" w:rsidR="00D13FFF" w:rsidRPr="00343EAC" w:rsidRDefault="00D13FFF" w:rsidP="005E68EE">
            <w:pPr>
              <w:pStyle w:val="a4"/>
              <w:numPr>
                <w:ilvl w:val="0"/>
                <w:numId w:val="23"/>
              </w:numPr>
              <w:rPr>
                <w:rFonts w:ascii="Times New Roman" w:eastAsia="Calibri" w:hAnsi="Times New Roman" w:cs="Times New Roman"/>
                <w:b/>
              </w:rPr>
            </w:pPr>
            <w:r w:rsidRPr="00343EAC">
              <w:rPr>
                <w:rFonts w:ascii="Times New Roman" w:hAnsi="Times New Roman" w:cs="Times New Roman"/>
                <w:bCs/>
              </w:rPr>
              <w:t>изготавливать и монтировать подмости;</w:t>
            </w:r>
          </w:p>
        </w:tc>
      </w:tr>
      <w:tr w:rsidR="00B51A61" w:rsidRPr="00343EAC" w14:paraId="1E56F9D0" w14:textId="77777777" w:rsidTr="000841D1">
        <w:trPr>
          <w:jc w:val="center"/>
        </w:trPr>
        <w:tc>
          <w:tcPr>
            <w:tcW w:w="2622" w:type="dxa"/>
            <w:vMerge/>
            <w:tcBorders>
              <w:left w:val="single" w:sz="4" w:space="0" w:color="auto"/>
              <w:right w:val="single" w:sz="4" w:space="0" w:color="auto"/>
            </w:tcBorders>
            <w:shd w:val="clear" w:color="auto" w:fill="FFFFFF" w:themeFill="background1"/>
          </w:tcPr>
          <w:p w14:paraId="03A20EA1"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B17E5C4"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6387114" w14:textId="33E83FF5"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03F849CA"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9BA6979"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F6CF051"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01725E4" w14:textId="77777777" w:rsidR="00D13FFF" w:rsidRPr="00343EAC" w:rsidRDefault="00D13FFF" w:rsidP="005E68EE">
            <w:pPr>
              <w:pStyle w:val="a4"/>
              <w:numPr>
                <w:ilvl w:val="0"/>
                <w:numId w:val="22"/>
              </w:numPr>
              <w:jc w:val="both"/>
              <w:rPr>
                <w:rFonts w:ascii="Times New Roman" w:hAnsi="Times New Roman" w:cs="Times New Roman"/>
                <w:bCs/>
              </w:rPr>
            </w:pPr>
            <w:r w:rsidRPr="00343EAC">
              <w:rPr>
                <w:rFonts w:ascii="Times New Roman" w:hAnsi="Times New Roman" w:cs="Times New Roman"/>
                <w:bCs/>
              </w:rPr>
              <w:t>порядок и технологию установки настилов;</w:t>
            </w:r>
          </w:p>
          <w:p w14:paraId="73158267" w14:textId="77777777" w:rsidR="00D13FFF" w:rsidRPr="00343EAC" w:rsidRDefault="00D13FFF" w:rsidP="005E68EE">
            <w:pPr>
              <w:pStyle w:val="a4"/>
              <w:numPr>
                <w:ilvl w:val="0"/>
                <w:numId w:val="22"/>
              </w:numPr>
              <w:jc w:val="both"/>
              <w:rPr>
                <w:rFonts w:ascii="Times New Roman" w:hAnsi="Times New Roman" w:cs="Times New Roman"/>
                <w:bCs/>
              </w:rPr>
            </w:pPr>
            <w:r w:rsidRPr="00343EAC">
              <w:rPr>
                <w:rFonts w:ascii="Times New Roman" w:hAnsi="Times New Roman" w:cs="Times New Roman"/>
                <w:bCs/>
              </w:rPr>
              <w:lastRenderedPageBreak/>
              <w:t>порядок и технологию определения координат установки оборудования;</w:t>
            </w:r>
          </w:p>
          <w:p w14:paraId="1B389CCF" w14:textId="77777777" w:rsidR="00D13FFF" w:rsidRPr="00343EAC" w:rsidRDefault="00D13FFF" w:rsidP="005E68EE">
            <w:pPr>
              <w:pStyle w:val="a4"/>
              <w:numPr>
                <w:ilvl w:val="0"/>
                <w:numId w:val="22"/>
              </w:numPr>
              <w:jc w:val="both"/>
              <w:rPr>
                <w:rFonts w:ascii="Times New Roman" w:hAnsi="Times New Roman" w:cs="Times New Roman"/>
                <w:bCs/>
              </w:rPr>
            </w:pPr>
            <w:r w:rsidRPr="00343EAC">
              <w:rPr>
                <w:rFonts w:ascii="Times New Roman" w:hAnsi="Times New Roman" w:cs="Times New Roman"/>
                <w:bCs/>
              </w:rPr>
              <w:t>порядок и технологию сборки металлоконструкций шахты;</w:t>
            </w:r>
          </w:p>
          <w:p w14:paraId="65E4808C" w14:textId="77777777" w:rsidR="00D13FFF" w:rsidRPr="00343EAC" w:rsidRDefault="00D13FFF" w:rsidP="005E68EE">
            <w:pPr>
              <w:pStyle w:val="a4"/>
              <w:numPr>
                <w:ilvl w:val="0"/>
                <w:numId w:val="22"/>
              </w:numPr>
              <w:jc w:val="both"/>
              <w:rPr>
                <w:rFonts w:ascii="Times New Roman" w:hAnsi="Times New Roman" w:cs="Times New Roman"/>
                <w:bCs/>
              </w:rPr>
            </w:pPr>
            <w:r w:rsidRPr="00343EAC">
              <w:rPr>
                <w:rFonts w:ascii="Times New Roman" w:hAnsi="Times New Roman" w:cs="Times New Roman"/>
                <w:bCs/>
              </w:rPr>
              <w:t>порядок и технологию разборки/сборки оборудования электрических подъемников;</w:t>
            </w:r>
          </w:p>
          <w:p w14:paraId="214C3775" w14:textId="0A24626A" w:rsidR="00D13FFF" w:rsidRPr="00343EAC" w:rsidRDefault="00D13FFF" w:rsidP="005E68EE">
            <w:pPr>
              <w:pStyle w:val="a4"/>
              <w:numPr>
                <w:ilvl w:val="0"/>
                <w:numId w:val="22"/>
              </w:numPr>
              <w:rPr>
                <w:rFonts w:ascii="Times New Roman" w:eastAsia="Calibri" w:hAnsi="Times New Roman" w:cs="Times New Roman"/>
                <w:b/>
              </w:rPr>
            </w:pPr>
            <w:r w:rsidRPr="00343EAC">
              <w:rPr>
                <w:rFonts w:ascii="Times New Roman" w:hAnsi="Times New Roman" w:cs="Times New Roman"/>
                <w:bCs/>
              </w:rPr>
              <w:t>способы и схемы строповки монтируемого оборудования для подъема и перемещения его грузоподъемными механизмами;</w:t>
            </w:r>
          </w:p>
        </w:tc>
      </w:tr>
      <w:tr w:rsidR="00B51A61" w:rsidRPr="00343EAC" w14:paraId="6864C8E4" w14:textId="77777777" w:rsidTr="00D83227">
        <w:trPr>
          <w:jc w:val="center"/>
        </w:trPr>
        <w:tc>
          <w:tcPr>
            <w:tcW w:w="2622" w:type="dxa"/>
            <w:vMerge/>
            <w:tcBorders>
              <w:left w:val="single" w:sz="4" w:space="0" w:color="auto"/>
              <w:right w:val="single" w:sz="4" w:space="0" w:color="auto"/>
            </w:tcBorders>
            <w:shd w:val="clear" w:color="auto" w:fill="FFFFFF" w:themeFill="background1"/>
          </w:tcPr>
          <w:p w14:paraId="67338C64"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3F9DD981" w14:textId="1B8B15E0"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Х.3 Производить монтаж электрического оборудования, электрических цепей и аппаратуры управления лифтов, подъемных платформ для инвалидов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0AB583C" w14:textId="4A53ADD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2383906F"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D7BBD86" w14:textId="77777777" w:rsidR="00D13FFF" w:rsidRPr="00343EAC" w:rsidRDefault="00D13FF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0F22B0B3" w14:textId="77777777" w:rsidR="00D13FFF" w:rsidRPr="00343EAC" w:rsidRDefault="00D13FF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554D9096"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разборки, сборки и установки простых электроаппаратов и арматуры электроосвещения;</w:t>
            </w:r>
          </w:p>
          <w:p w14:paraId="1BB0A934"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монтажа и демонтажа электропроводки открытым способом, в стальных и ПВХ-трубах, коробах;</w:t>
            </w:r>
          </w:p>
          <w:p w14:paraId="6357FA25"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разметки мест для установки гидро- и электрооборудования;</w:t>
            </w:r>
          </w:p>
          <w:p w14:paraId="41243781"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монтажа станции управления, периферийного электрооборудования, линий электропроводки и цепей заземления;</w:t>
            </w:r>
          </w:p>
          <w:p w14:paraId="25723671"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монтажа гидроцилиндра и силового оборудования гидропривода;</w:t>
            </w:r>
          </w:p>
          <w:p w14:paraId="40E16F9C" w14:textId="299F5A14"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монтажа вспомогательного оборудования и аппаратуры управления гидропривода;</w:t>
            </w:r>
          </w:p>
        </w:tc>
      </w:tr>
      <w:tr w:rsidR="00B51A61" w:rsidRPr="00343EAC" w14:paraId="53B05CA2" w14:textId="77777777" w:rsidTr="003339BA">
        <w:trPr>
          <w:jc w:val="center"/>
        </w:trPr>
        <w:tc>
          <w:tcPr>
            <w:tcW w:w="2622" w:type="dxa"/>
            <w:vMerge/>
            <w:tcBorders>
              <w:left w:val="single" w:sz="4" w:space="0" w:color="auto"/>
              <w:right w:val="single" w:sz="4" w:space="0" w:color="auto"/>
            </w:tcBorders>
            <w:shd w:val="clear" w:color="auto" w:fill="FFFFFF" w:themeFill="background1"/>
          </w:tcPr>
          <w:p w14:paraId="0948C73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80F817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90B5B0A" w14:textId="4AC30E7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79BD5C2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FDE9010"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8498E28"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BAF9DE0"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прокладывать электропроводку, устанавливать и подключать электроаппаратуру;</w:t>
            </w:r>
          </w:p>
          <w:p w14:paraId="0B486754"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подбирать, проверять пригодность и применять необходимые для выполнения приспособления, средства индивидуальной защиты, инструмент, инвентарь;</w:t>
            </w:r>
          </w:p>
          <w:p w14:paraId="73B0C9E5"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читать схемы электрических соединений;</w:t>
            </w:r>
          </w:p>
          <w:p w14:paraId="603E41DD"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выполнять электромонтажные работы;</w:t>
            </w:r>
          </w:p>
          <w:p w14:paraId="4F7195DF"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производить электроизмерения;</w:t>
            </w:r>
          </w:p>
          <w:p w14:paraId="538F7D01"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выполнять монтаж трубопроводов гибких и жестких;</w:t>
            </w:r>
          </w:p>
          <w:p w14:paraId="42BB65E8"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заправлять гидроагрегат и гидросистему рабочей жидкостью;</w:t>
            </w:r>
          </w:p>
          <w:p w14:paraId="08DF4DEE" w14:textId="2A414741" w:rsidR="00D13FFF" w:rsidRPr="00343EAC" w:rsidRDefault="00D13FFF" w:rsidP="005E68EE">
            <w:pPr>
              <w:pStyle w:val="a4"/>
              <w:numPr>
                <w:ilvl w:val="0"/>
                <w:numId w:val="20"/>
              </w:numPr>
              <w:rPr>
                <w:rFonts w:ascii="Times New Roman" w:eastAsia="Calibri" w:hAnsi="Times New Roman" w:cs="Times New Roman"/>
                <w:b/>
              </w:rPr>
            </w:pPr>
            <w:r w:rsidRPr="00343EAC">
              <w:rPr>
                <w:rFonts w:ascii="Times New Roman" w:eastAsia="Times New Roman" w:hAnsi="Times New Roman" w:cs="Times New Roman"/>
                <w:bCs/>
                <w:lang w:eastAsia="ru-RU"/>
              </w:rPr>
              <w:t>читать схемы гидравлической системы управления.</w:t>
            </w:r>
          </w:p>
        </w:tc>
      </w:tr>
      <w:tr w:rsidR="00B51A61" w:rsidRPr="00343EAC" w14:paraId="5EDA66AF" w14:textId="77777777" w:rsidTr="006B5AD1">
        <w:trPr>
          <w:jc w:val="center"/>
        </w:trPr>
        <w:tc>
          <w:tcPr>
            <w:tcW w:w="2622" w:type="dxa"/>
            <w:vMerge/>
            <w:tcBorders>
              <w:left w:val="single" w:sz="4" w:space="0" w:color="auto"/>
              <w:right w:val="single" w:sz="4" w:space="0" w:color="auto"/>
            </w:tcBorders>
            <w:shd w:val="clear" w:color="auto" w:fill="FFFFFF" w:themeFill="background1"/>
          </w:tcPr>
          <w:p w14:paraId="70863DCE"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8FDF3A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7E09C56" w14:textId="59334A71"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41F37FE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BA22070"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5C352DD"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A12A0D0"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виды и назначение применяемых при монтаже электрического подъемника инструмента, приспособлений и такелажной оснастки;</w:t>
            </w:r>
          </w:p>
          <w:p w14:paraId="47B03536"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инструкцию по монтажу электрических подъемников;</w:t>
            </w:r>
          </w:p>
          <w:p w14:paraId="4DF636CD"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порядок монтажа электрооборудования и подключения электроаппаратуры;</w:t>
            </w:r>
          </w:p>
          <w:p w14:paraId="79A13CAC"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приемы электромонтажных работ;</w:t>
            </w:r>
          </w:p>
          <w:p w14:paraId="39A18965"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безопасного производства работ по монтажу электрического оборудования;</w:t>
            </w:r>
          </w:p>
          <w:p w14:paraId="0520CBB9"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пользования средствами линейно-угловых измерений и электроизмерительными приборами;</w:t>
            </w:r>
          </w:p>
          <w:p w14:paraId="56343E7D"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конструкцию и принцип действия гидравлических подъемников;</w:t>
            </w:r>
          </w:p>
          <w:p w14:paraId="014EAA9A" w14:textId="2D4E29C9" w:rsidR="00D13FFF" w:rsidRPr="00343EAC" w:rsidRDefault="00D13FFF" w:rsidP="005E68EE">
            <w:pPr>
              <w:pStyle w:val="a4"/>
              <w:numPr>
                <w:ilvl w:val="0"/>
                <w:numId w:val="19"/>
              </w:numPr>
              <w:rPr>
                <w:rFonts w:ascii="Times New Roman" w:eastAsia="Calibri" w:hAnsi="Times New Roman" w:cs="Times New Roman"/>
                <w:b/>
              </w:rPr>
            </w:pPr>
            <w:r w:rsidRPr="00343EAC">
              <w:rPr>
                <w:rFonts w:ascii="Times New Roman" w:eastAsia="Times New Roman" w:hAnsi="Times New Roman" w:cs="Times New Roman"/>
                <w:bCs/>
                <w:lang w:eastAsia="ru-RU"/>
              </w:rPr>
              <w:lastRenderedPageBreak/>
              <w:t>назначение, порядок применения и проверки пригодности средств индивидуальной защиты.</w:t>
            </w:r>
          </w:p>
        </w:tc>
      </w:tr>
      <w:tr w:rsidR="00B51A61" w:rsidRPr="00343EAC" w14:paraId="36AD32AC" w14:textId="77777777" w:rsidTr="00386090">
        <w:trPr>
          <w:jc w:val="center"/>
        </w:trPr>
        <w:tc>
          <w:tcPr>
            <w:tcW w:w="2622" w:type="dxa"/>
            <w:vMerge/>
            <w:tcBorders>
              <w:left w:val="single" w:sz="4" w:space="0" w:color="auto"/>
              <w:right w:val="single" w:sz="4" w:space="0" w:color="auto"/>
            </w:tcBorders>
            <w:shd w:val="clear" w:color="auto" w:fill="FFFFFF" w:themeFill="background1"/>
          </w:tcPr>
          <w:p w14:paraId="31E583BF"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4CFC0C7B" w14:textId="5227B51C" w:rsidR="00B51A61" w:rsidRPr="00343EAC" w:rsidRDefault="00B51A61" w:rsidP="008D131B">
            <w:pPr>
              <w:rPr>
                <w:rFonts w:ascii="Times New Roman" w:eastAsia="Calibri" w:hAnsi="Times New Roman" w:cs="Times New Roman"/>
              </w:rPr>
            </w:pPr>
            <w:r w:rsidRPr="00343EAC">
              <w:rPr>
                <w:rFonts w:ascii="Times New Roman" w:hAnsi="Times New Roman" w:cs="Times New Roman"/>
              </w:rPr>
              <w:t>ПК Х.4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33D6DE2" w14:textId="4D43EC5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38307961"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D7DB379"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A5AEB45"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D502E50" w14:textId="77777777" w:rsidR="00D13FFF" w:rsidRPr="00343EAC" w:rsidRDefault="00D13FFF" w:rsidP="005E68EE">
            <w:pPr>
              <w:pStyle w:val="a4"/>
              <w:numPr>
                <w:ilvl w:val="0"/>
                <w:numId w:val="18"/>
              </w:numPr>
              <w:jc w:val="both"/>
              <w:rPr>
                <w:rFonts w:ascii="Times New Roman" w:hAnsi="Times New Roman" w:cs="Times New Roman"/>
              </w:rPr>
            </w:pPr>
            <w:r w:rsidRPr="00343EAC">
              <w:rPr>
                <w:rFonts w:ascii="Times New Roman" w:hAnsi="Times New Roman" w:cs="Times New Roman"/>
              </w:rPr>
              <w:t>проверки и регулировки всех механизмов, узлов и предохранительных устройств безопасности;</w:t>
            </w:r>
          </w:p>
          <w:p w14:paraId="1D008664" w14:textId="580D7BD1" w:rsidR="00D13FFF" w:rsidRPr="00343EAC" w:rsidRDefault="00D13FFF" w:rsidP="005E68EE">
            <w:pPr>
              <w:pStyle w:val="a4"/>
              <w:numPr>
                <w:ilvl w:val="0"/>
                <w:numId w:val="18"/>
              </w:numPr>
              <w:rPr>
                <w:rFonts w:ascii="Times New Roman" w:eastAsia="Calibri" w:hAnsi="Times New Roman" w:cs="Times New Roman"/>
                <w:b/>
              </w:rPr>
            </w:pPr>
            <w:r w:rsidRPr="00343EAC">
              <w:rPr>
                <w:rFonts w:ascii="Times New Roman" w:hAnsi="Times New Roman" w:cs="Times New Roman"/>
              </w:rPr>
              <w:t>проведении замеров и регулировке зазоров, регламентируемых технической документацией изготовителя.</w:t>
            </w:r>
          </w:p>
        </w:tc>
      </w:tr>
      <w:tr w:rsidR="00B51A61" w:rsidRPr="00343EAC" w14:paraId="0A0A425D" w14:textId="77777777" w:rsidTr="003D69AB">
        <w:trPr>
          <w:jc w:val="center"/>
        </w:trPr>
        <w:tc>
          <w:tcPr>
            <w:tcW w:w="2622" w:type="dxa"/>
            <w:vMerge/>
            <w:tcBorders>
              <w:left w:val="single" w:sz="4" w:space="0" w:color="auto"/>
              <w:right w:val="single" w:sz="4" w:space="0" w:color="auto"/>
            </w:tcBorders>
            <w:shd w:val="clear" w:color="auto" w:fill="FFFFFF" w:themeFill="background1"/>
          </w:tcPr>
          <w:p w14:paraId="36AD49EB"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0F98162"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D845DAA" w14:textId="0753EA30"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2BAB88C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6A0AA26"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CAC4EC5"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BFC7843"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замеров строительной части с исходными данными монтажного чертежа;</w:t>
            </w:r>
          </w:p>
          <w:p w14:paraId="5F9E7762"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5D56CAA8"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65A989FD"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подбирать грузозахватные приспособления, соответствующие массе и характеру поднимаемого груза;</w:t>
            </w:r>
          </w:p>
          <w:p w14:paraId="341F8B86"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применять средства индивидуальной защиты, инструмент, инвентарь;</w:t>
            </w:r>
          </w:p>
          <w:p w14:paraId="39385AA3"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соединять металлоконструкции с использованием различных технологий;</w:t>
            </w:r>
          </w:p>
          <w:p w14:paraId="41F9F994"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комплектовать (укрупнять, монтировать) и устанавливать узлы (элементы) подъемного оборудования;</w:t>
            </w:r>
          </w:p>
          <w:p w14:paraId="2DE87EDB"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пользоваться специальными приспособлениями и такелажной оснасткой при монтаже электрического подъемника;</w:t>
            </w:r>
          </w:p>
          <w:p w14:paraId="4B57541A"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70423A4A"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1956A2AD" w14:textId="37C328B6" w:rsidR="00D13FFF" w:rsidRPr="00343EAC" w:rsidRDefault="00D13FFF" w:rsidP="005E68EE">
            <w:pPr>
              <w:pStyle w:val="a4"/>
              <w:numPr>
                <w:ilvl w:val="0"/>
                <w:numId w:val="17"/>
              </w:numPr>
              <w:rPr>
                <w:rFonts w:ascii="Times New Roman" w:eastAsia="Calibri" w:hAnsi="Times New Roman" w:cs="Times New Roman"/>
                <w:b/>
              </w:rPr>
            </w:pPr>
            <w:r w:rsidRPr="00343EAC">
              <w:rPr>
                <w:rFonts w:ascii="Times New Roman" w:hAnsi="Times New Roman" w:cs="Times New Roman"/>
                <w:bCs/>
              </w:rPr>
              <w:t>читать монтажный чертеж, анализировать и сопоставлять результаты выполненных работ с исходными данными монтажного чертежа.</w:t>
            </w:r>
          </w:p>
        </w:tc>
      </w:tr>
      <w:tr w:rsidR="00B51A61" w:rsidRPr="00343EAC" w14:paraId="62006C91" w14:textId="77777777" w:rsidTr="009C358C">
        <w:trPr>
          <w:jc w:val="center"/>
        </w:trPr>
        <w:tc>
          <w:tcPr>
            <w:tcW w:w="2622" w:type="dxa"/>
            <w:vMerge/>
            <w:tcBorders>
              <w:left w:val="single" w:sz="4" w:space="0" w:color="auto"/>
              <w:right w:val="single" w:sz="4" w:space="0" w:color="auto"/>
            </w:tcBorders>
            <w:shd w:val="clear" w:color="auto" w:fill="FFFFFF" w:themeFill="background1"/>
          </w:tcPr>
          <w:p w14:paraId="6EAB5ADD"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EC9B3F1"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0B2AF6C" w14:textId="049D4AC2"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333F489D"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551E891"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253EB93"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91E6020"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электротехнические свойства материалов;</w:t>
            </w:r>
          </w:p>
          <w:p w14:paraId="0D5A639A"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виды смазочных материалов, требования к свойствам масел, применяемых для смазки узлов и деталей;</w:t>
            </w:r>
          </w:p>
          <w:p w14:paraId="5FABB25B"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меры защиты материалов от коррозии;</w:t>
            </w:r>
          </w:p>
          <w:p w14:paraId="58E63BBA"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возможные опасные и вредные факторы и средства защиты от них;</w:t>
            </w:r>
          </w:p>
          <w:p w14:paraId="138E3347"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требования инструкций по охране труда;</w:t>
            </w:r>
          </w:p>
          <w:p w14:paraId="5151E310"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основы законодательства в области охраны труда;</w:t>
            </w:r>
          </w:p>
          <w:p w14:paraId="4D80C676"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устройство электрических подъемников: лифтов, платформ подъемных, эскалаторов;</w:t>
            </w:r>
          </w:p>
          <w:p w14:paraId="604A7B0D"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наименование и назначение основных узлов электрических подъемников;</w:t>
            </w:r>
          </w:p>
          <w:p w14:paraId="245F87ED"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lastRenderedPageBreak/>
              <w:t>правила безопасного производства работ;</w:t>
            </w:r>
          </w:p>
          <w:p w14:paraId="7FEE5FA4"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порядок монтажа электрических подъемников;</w:t>
            </w:r>
          </w:p>
          <w:p w14:paraId="18814BA2" w14:textId="76D820E5" w:rsidR="00D13FFF" w:rsidRPr="00343EAC" w:rsidRDefault="00D13FFF" w:rsidP="005E68EE">
            <w:pPr>
              <w:pStyle w:val="a4"/>
              <w:numPr>
                <w:ilvl w:val="0"/>
                <w:numId w:val="16"/>
              </w:numPr>
              <w:rPr>
                <w:rFonts w:ascii="Times New Roman" w:eastAsia="Calibri" w:hAnsi="Times New Roman" w:cs="Times New Roman"/>
                <w:b/>
              </w:rPr>
            </w:pPr>
            <w:r w:rsidRPr="00343EAC">
              <w:rPr>
                <w:rFonts w:ascii="Times New Roman" w:hAnsi="Times New Roman" w:cs="Times New Roman"/>
                <w:bCs/>
              </w:rPr>
              <w:t>назначение, приемы применения и проверки пригодности необходимых для выполнения работы контрольно-измерительных приборов, инструмента, инвентаря, приспособлений, средств индивидуальной защиты;</w:t>
            </w:r>
          </w:p>
        </w:tc>
      </w:tr>
      <w:tr w:rsidR="00B51A61" w:rsidRPr="00343EAC" w14:paraId="399308AF" w14:textId="77777777" w:rsidTr="00706F5F">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1DD182CF" w14:textId="585BCD29" w:rsidR="00B51A61" w:rsidRPr="00343EAC" w:rsidRDefault="00B51A61" w:rsidP="00D13FFF">
            <w:pPr>
              <w:ind w:left="12"/>
              <w:rPr>
                <w:rFonts w:ascii="Times New Roman" w:eastAsia="Times New Roman" w:hAnsi="Times New Roman" w:cs="Times New Roman"/>
                <w:shd w:val="clear" w:color="auto" w:fill="FFFFFF"/>
                <w:lang w:val="x-none" w:eastAsia="x-none"/>
              </w:rPr>
            </w:pPr>
            <w:r w:rsidRPr="00D13FFF">
              <w:rPr>
                <w:rFonts w:ascii="Times New Roman" w:eastAsia="Times New Roman" w:hAnsi="Times New Roman" w:cs="Times New Roman"/>
                <w:lang w:val="x-none" w:eastAsia="x-none"/>
              </w:rPr>
              <w:lastRenderedPageBreak/>
              <w:t>Монтаж эскалаторов и пассажирских конвейеров (по выбору)</w:t>
            </w:r>
            <w:r w:rsidRPr="00D13FFF">
              <w:rPr>
                <w:rFonts w:ascii="Times New Roman" w:eastAsia="Times New Roman" w:hAnsi="Times New Roman" w:cs="Times New Roman"/>
                <w:shd w:val="clear" w:color="auto" w:fill="FFFFFF"/>
                <w:lang w:val="x-none" w:eastAsia="x-none"/>
              </w:rPr>
              <w:t xml:space="preserve"> </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0993F587" w14:textId="2FFE8A53" w:rsidR="00B51A61" w:rsidRPr="00343EAC" w:rsidRDefault="00B51A61" w:rsidP="00D13FFF">
            <w:pPr>
              <w:pStyle w:val="ConsPlusNormal"/>
              <w:jc w:val="both"/>
              <w:rPr>
                <w:rFonts w:ascii="Times New Roman" w:eastAsia="Calibri" w:hAnsi="Times New Roman" w:cs="Times New Roman"/>
                <w:sz w:val="22"/>
                <w:szCs w:val="22"/>
                <w:lang w:eastAsia="en-US"/>
              </w:rPr>
            </w:pPr>
            <w:r w:rsidRPr="00343EAC">
              <w:rPr>
                <w:rFonts w:ascii="Times New Roman" w:eastAsia="Calibri" w:hAnsi="Times New Roman" w:cs="Times New Roman"/>
                <w:sz w:val="22"/>
                <w:szCs w:val="22"/>
                <w:lang w:eastAsia="en-US"/>
              </w:rPr>
              <w:t>ПК Х.1 Производить монтаж механического оборудования эскалаторов и пассажирских конвейеров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3AE878D" w14:textId="54081A0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7ACA23BF"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58C100F5"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F4E999B"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DF3D688" w14:textId="77777777" w:rsidR="00D13FFF" w:rsidRPr="00343EAC" w:rsidRDefault="00D13FFF" w:rsidP="005E68EE">
            <w:pPr>
              <w:pStyle w:val="a4"/>
              <w:numPr>
                <w:ilvl w:val="0"/>
                <w:numId w:val="15"/>
              </w:numPr>
              <w:rPr>
                <w:rFonts w:ascii="Times New Roman" w:hAnsi="Times New Roman" w:cs="Times New Roman"/>
                <w:color w:val="000000"/>
              </w:rPr>
            </w:pPr>
            <w:r w:rsidRPr="00343EAC">
              <w:rPr>
                <w:rFonts w:ascii="Times New Roman" w:hAnsi="Times New Roman" w:cs="Times New Roman"/>
                <w:color w:val="000000"/>
              </w:rPr>
              <w:t>проверки соответствия оборудования комплектовочной ведомости и упаковочному листу на каждое место;</w:t>
            </w:r>
          </w:p>
          <w:p w14:paraId="5E79C804" w14:textId="77777777" w:rsidR="00D13FFF" w:rsidRPr="00343EAC" w:rsidRDefault="00D13FFF" w:rsidP="005E68EE">
            <w:pPr>
              <w:pStyle w:val="a4"/>
              <w:numPr>
                <w:ilvl w:val="0"/>
                <w:numId w:val="15"/>
              </w:numPr>
              <w:rPr>
                <w:rFonts w:ascii="Times New Roman" w:hAnsi="Times New Roman" w:cs="Times New Roman"/>
                <w:color w:val="000000"/>
              </w:rPr>
            </w:pPr>
            <w:r w:rsidRPr="00343EAC">
              <w:rPr>
                <w:rFonts w:ascii="Times New Roman" w:hAnsi="Times New Roman" w:cs="Times New Roman"/>
                <w:color w:val="000000"/>
              </w:rPr>
              <w:t>определения габаритов строительной части с составлением исполнительной схемы выполненных измерений;</w:t>
            </w:r>
          </w:p>
          <w:p w14:paraId="00FB2C88" w14:textId="77777777" w:rsidR="00D13FFF" w:rsidRPr="00343EAC" w:rsidRDefault="00D13FFF" w:rsidP="005E68EE">
            <w:pPr>
              <w:pStyle w:val="a4"/>
              <w:numPr>
                <w:ilvl w:val="0"/>
                <w:numId w:val="15"/>
              </w:numPr>
              <w:rPr>
                <w:rFonts w:ascii="Times New Roman" w:hAnsi="Times New Roman" w:cs="Times New Roman"/>
                <w:color w:val="000000"/>
              </w:rPr>
            </w:pPr>
            <w:r w:rsidRPr="00343EAC">
              <w:rPr>
                <w:rFonts w:ascii="Times New Roman" w:hAnsi="Times New Roman" w:cs="Times New Roman"/>
                <w:color w:val="000000"/>
              </w:rPr>
              <w:t>привязки фактических размеров строительной части к габаритным размерам устанавливаемого оборудования;</w:t>
            </w:r>
          </w:p>
          <w:p w14:paraId="3EE8002C" w14:textId="77777777" w:rsidR="00D13FFF" w:rsidRPr="00343EAC" w:rsidRDefault="00D13FFF" w:rsidP="005E68EE">
            <w:pPr>
              <w:pStyle w:val="a4"/>
              <w:numPr>
                <w:ilvl w:val="0"/>
                <w:numId w:val="15"/>
              </w:numPr>
              <w:jc w:val="both"/>
              <w:rPr>
                <w:rFonts w:ascii="Times New Roman" w:hAnsi="Times New Roman" w:cs="Times New Roman"/>
                <w:color w:val="000000"/>
              </w:rPr>
            </w:pPr>
            <w:r w:rsidRPr="00343EAC">
              <w:rPr>
                <w:rFonts w:ascii="Times New Roman" w:hAnsi="Times New Roman" w:cs="Times New Roman"/>
                <w:color w:val="000000"/>
              </w:rPr>
              <w:t>укрупнения и разукрупнения элементов оборудования эскалаторов и пассажирских конвейеров;</w:t>
            </w:r>
          </w:p>
          <w:p w14:paraId="655B7C9D" w14:textId="77777777" w:rsidR="00D13FFF" w:rsidRPr="00343EAC" w:rsidRDefault="00D13FFF" w:rsidP="005E68EE">
            <w:pPr>
              <w:pStyle w:val="a4"/>
              <w:numPr>
                <w:ilvl w:val="0"/>
                <w:numId w:val="15"/>
              </w:numPr>
              <w:rPr>
                <w:rFonts w:ascii="Times New Roman" w:hAnsi="Times New Roman" w:cs="Times New Roman"/>
                <w:color w:val="000000"/>
              </w:rPr>
            </w:pPr>
            <w:r w:rsidRPr="00343EAC">
              <w:rPr>
                <w:rFonts w:ascii="Times New Roman" w:hAnsi="Times New Roman" w:cs="Times New Roman"/>
                <w:color w:val="000000"/>
              </w:rPr>
              <w:t>разметки мест для установки механического оборудования пассажирских конвейеров (движущихся пешеходных дорожек), эскалаторов;</w:t>
            </w:r>
          </w:p>
          <w:p w14:paraId="0567D103" w14:textId="01C8762B" w:rsidR="00D13FFF" w:rsidRPr="00343EAC" w:rsidRDefault="00D13FFF" w:rsidP="005E68EE">
            <w:pPr>
              <w:pStyle w:val="a4"/>
              <w:numPr>
                <w:ilvl w:val="0"/>
                <w:numId w:val="15"/>
              </w:numPr>
              <w:rPr>
                <w:rFonts w:ascii="Times New Roman" w:eastAsia="Calibri" w:hAnsi="Times New Roman" w:cs="Times New Roman"/>
                <w:b/>
              </w:rPr>
            </w:pPr>
            <w:r w:rsidRPr="00343EAC">
              <w:rPr>
                <w:rFonts w:ascii="Times New Roman" w:hAnsi="Times New Roman" w:cs="Times New Roman"/>
                <w:color w:val="000000"/>
              </w:rPr>
              <w:t>установки крепежных элементов оборудования с использованием сварных, клепаных и резьбовых соединений;</w:t>
            </w:r>
          </w:p>
        </w:tc>
      </w:tr>
      <w:tr w:rsidR="00B51A61" w:rsidRPr="00343EAC" w14:paraId="2B3DA271" w14:textId="77777777" w:rsidTr="00FF12BC">
        <w:trPr>
          <w:jc w:val="center"/>
        </w:trPr>
        <w:tc>
          <w:tcPr>
            <w:tcW w:w="2622" w:type="dxa"/>
            <w:vMerge/>
            <w:tcBorders>
              <w:left w:val="single" w:sz="4" w:space="0" w:color="auto"/>
              <w:right w:val="single" w:sz="4" w:space="0" w:color="auto"/>
            </w:tcBorders>
            <w:shd w:val="clear" w:color="auto" w:fill="FFFFFF" w:themeFill="background1"/>
          </w:tcPr>
          <w:p w14:paraId="37CA576A"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8884F41"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4102A8F" w14:textId="7C7158D6"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42FC9AC1"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68D9181"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013F481"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E88FC08"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читать кинематические схемы пассажирских эскалаторов;</w:t>
            </w:r>
          </w:p>
          <w:p w14:paraId="08398305"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 xml:space="preserve">производить линейно-угловые и электрические измерения при монтаже пассажирских конвейеров, эскалаторов; </w:t>
            </w:r>
          </w:p>
          <w:p w14:paraId="21640E91"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ручным слесарно-монтажным инструментом и ручным электроинструментом при производстве укрупнения и разукрупнения элементов оборудования, разметки мест для установки механического оборудования, установки крепежных элементов оборудования;</w:t>
            </w:r>
          </w:p>
          <w:p w14:paraId="168F898D"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читать монтажный чертеж, анализировать и сопоставлять результаты замеров строительной части с исходными данными монтажного чертежа;</w:t>
            </w:r>
          </w:p>
          <w:p w14:paraId="1B9C9488"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определять целостность упаковки и наличие повреждений оборудования;</w:t>
            </w:r>
          </w:p>
          <w:p w14:paraId="60FAE29F"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собирать несложные узлы металлоконструкций (уточнить, что это) эскалаторов и пассажирских конвейеров;</w:t>
            </w:r>
          </w:p>
          <w:p w14:paraId="13D4D6F7"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соединять металлоконструкции с использованием различных технологий (сварка, клепка, резьбовые соединения);</w:t>
            </w:r>
          </w:p>
          <w:p w14:paraId="6747761A"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подбирать грузозахватные приспособления, соответствующие массе и характеру поднимаемого груза;</w:t>
            </w:r>
          </w:p>
          <w:p w14:paraId="3B8AC260" w14:textId="0B4311E4"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lastRenderedPageBreak/>
              <w:t>пользоваться специальными приспособлениями и такелажной оснасткой при монтаже эскалаторов и пассажирских конвейеров;</w:t>
            </w:r>
          </w:p>
          <w:p w14:paraId="554FAB2D"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знаковой сигнализацией при перемещении грузов кранами;</w:t>
            </w:r>
          </w:p>
          <w:p w14:paraId="0897CF69" w14:textId="6C66B011" w:rsidR="00D13FFF" w:rsidRPr="00343EAC" w:rsidRDefault="00D13FFF" w:rsidP="005E68EE">
            <w:pPr>
              <w:pStyle w:val="a4"/>
              <w:numPr>
                <w:ilvl w:val="0"/>
                <w:numId w:val="4"/>
              </w:numPr>
              <w:rPr>
                <w:rFonts w:ascii="Times New Roman" w:eastAsia="Calibri" w:hAnsi="Times New Roman" w:cs="Times New Roman"/>
                <w:b/>
              </w:rPr>
            </w:pPr>
            <w:r w:rsidRPr="00343EAC">
              <w:rPr>
                <w:rFonts w:ascii="Times New Roman" w:hAnsi="Times New Roman" w:cs="Times New Roman"/>
                <w:color w:val="000000"/>
              </w:rPr>
              <w:t>производить строповку грузов;</w:t>
            </w:r>
          </w:p>
        </w:tc>
      </w:tr>
      <w:tr w:rsidR="00B51A61" w:rsidRPr="00343EAC" w14:paraId="1DCBD508" w14:textId="77777777" w:rsidTr="00106215">
        <w:trPr>
          <w:jc w:val="center"/>
        </w:trPr>
        <w:tc>
          <w:tcPr>
            <w:tcW w:w="2622" w:type="dxa"/>
            <w:vMerge/>
            <w:tcBorders>
              <w:left w:val="single" w:sz="4" w:space="0" w:color="auto"/>
              <w:right w:val="single" w:sz="4" w:space="0" w:color="auto"/>
            </w:tcBorders>
            <w:shd w:val="clear" w:color="auto" w:fill="FFFFFF" w:themeFill="background1"/>
          </w:tcPr>
          <w:p w14:paraId="6FC9AD03"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6FF3032"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96AB5C3" w14:textId="114782C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09F64666"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FB8498E"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BEAA886"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12525FA" w14:textId="6FF03584"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 xml:space="preserve">устройство и принцип работы пассажирских конвейеров и эскалаторов;                          </w:t>
            </w:r>
          </w:p>
          <w:p w14:paraId="392ECB07" w14:textId="158F0D0D"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 xml:space="preserve">классификация эскалаторов, пассажирских конвейеров;                      </w:t>
            </w:r>
          </w:p>
          <w:p w14:paraId="532F91E6" w14:textId="584880F5"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 xml:space="preserve">наименования, назначение и конструкцию основных узлов и элементов конструкции поэтажных эскалаторов, пассажирских конвейеров; </w:t>
            </w:r>
          </w:p>
          <w:p w14:paraId="62FD13E5" w14:textId="3179236E"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алгоритм работы пассажирских конвейеров, эскалаторов в различных режимах;</w:t>
            </w:r>
          </w:p>
          <w:p w14:paraId="21F13540" w14:textId="44ABBAF5"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управления пассажирскими конвейерами, эскалаторами;</w:t>
            </w:r>
          </w:p>
          <w:p w14:paraId="3D9491CC" w14:textId="5302CFA1"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монтажа эскалаторов, пассажирских конвейеров;</w:t>
            </w:r>
          </w:p>
          <w:p w14:paraId="07AA05C5" w14:textId="257AE363"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инструкция по монтажу эскалаторов, пассажирских конвейеров;</w:t>
            </w:r>
          </w:p>
          <w:p w14:paraId="20AC150F" w14:textId="29ABCF14"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технология приемки оборудования для производства монтажа эскалаторов, пассажирских конвейеров;</w:t>
            </w:r>
          </w:p>
          <w:p w14:paraId="04B0A6A9" w14:textId="4A795CB7"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технологию сборки металлоконструкций пассажирских конвейеров, эскалаторов.</w:t>
            </w:r>
          </w:p>
          <w:p w14:paraId="07F65C71" w14:textId="2773BB0F"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технологию определения координат установки оборудования пассажирских конвейеров, эскалаторов;</w:t>
            </w:r>
          </w:p>
          <w:p w14:paraId="114513A0" w14:textId="6ABE6305"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технология разборки/сборки оборудования пассажирских конвейеров, эскалаторов;</w:t>
            </w:r>
          </w:p>
          <w:p w14:paraId="044FF1A7" w14:textId="314DB876" w:rsidR="00D13FFF" w:rsidRPr="00343EAC" w:rsidRDefault="00D13FFF" w:rsidP="005E68EE">
            <w:pPr>
              <w:pStyle w:val="a4"/>
              <w:numPr>
                <w:ilvl w:val="0"/>
                <w:numId w:val="5"/>
              </w:numPr>
              <w:rPr>
                <w:rFonts w:ascii="Times New Roman" w:eastAsia="Calibri" w:hAnsi="Times New Roman" w:cs="Times New Roman"/>
                <w:b/>
              </w:rPr>
            </w:pPr>
            <w:r w:rsidRPr="00343EAC">
              <w:rPr>
                <w:rFonts w:ascii="Times New Roman" w:hAnsi="Times New Roman" w:cs="Times New Roman"/>
              </w:rPr>
              <w:t>приемы соединения металлоконструкций с использованием различных технологий (сварка, клепка, резьбовые соединения);</w:t>
            </w:r>
          </w:p>
        </w:tc>
      </w:tr>
      <w:tr w:rsidR="00B51A61" w:rsidRPr="00343EAC" w14:paraId="5EC820EF" w14:textId="77777777" w:rsidTr="005F056A">
        <w:trPr>
          <w:jc w:val="center"/>
        </w:trPr>
        <w:tc>
          <w:tcPr>
            <w:tcW w:w="2622" w:type="dxa"/>
            <w:vMerge/>
            <w:tcBorders>
              <w:left w:val="single" w:sz="4" w:space="0" w:color="auto"/>
              <w:right w:val="single" w:sz="4" w:space="0" w:color="auto"/>
            </w:tcBorders>
            <w:shd w:val="clear" w:color="auto" w:fill="FFFFFF" w:themeFill="background1"/>
          </w:tcPr>
          <w:p w14:paraId="47F76968"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9939704" w14:textId="424E5F77"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Производить монтаж электрического оборудования эскалаторов и пассажирских конвейеров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5DBDD5E" w14:textId="58BCC160"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172A92C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EA45D19"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2944D9E"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E67042C"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t xml:space="preserve">выбора, подготовки и установки такелажного оборудования и оснастки, необходимых для выполнения монтажа оборудования пассажирских конвейеров, эскалаторов; </w:t>
            </w:r>
          </w:p>
          <w:p w14:paraId="4117D830" w14:textId="77777777" w:rsidR="00D13FFF" w:rsidRPr="00343EAC" w:rsidRDefault="00D13FFF" w:rsidP="005E68EE">
            <w:pPr>
              <w:pStyle w:val="a4"/>
              <w:numPr>
                <w:ilvl w:val="0"/>
                <w:numId w:val="6"/>
              </w:numPr>
              <w:jc w:val="both"/>
              <w:rPr>
                <w:rFonts w:ascii="Times New Roman" w:hAnsi="Times New Roman" w:cs="Times New Roman"/>
                <w:color w:val="000000"/>
              </w:rPr>
            </w:pPr>
            <w:r w:rsidRPr="00343EAC">
              <w:rPr>
                <w:rFonts w:ascii="Times New Roman" w:hAnsi="Times New Roman" w:cs="Times New Roman"/>
                <w:color w:val="000000"/>
              </w:rPr>
              <w:t>перемещения металлоконструкций и облицовочных материалов с помощью грузоподъемных механизмов (таль, лебедка);</w:t>
            </w:r>
          </w:p>
          <w:p w14:paraId="4ACD78DC"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t>выполнения строповки оборудования пассажирских конвейеров, эскалаторов для его подъема и перемещения с применением крана или грузоподъемных механизмов;</w:t>
            </w:r>
          </w:p>
          <w:p w14:paraId="47A27E71"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t>выполнения монтажа металлоконструкций пассажирских конвейеров, эскалаторов с применением крана;</w:t>
            </w:r>
          </w:p>
          <w:p w14:paraId="3FD98BD1"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t>монтажа (демонтажа) электропроводки открытым способом, в ПВХ-трубах, коробах;</w:t>
            </w:r>
          </w:p>
          <w:p w14:paraId="17D5B7CE"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lastRenderedPageBreak/>
              <w:t>разметки мест для установки электрического оборудования; монтажа станции управления, периферийного электрооборудования, линий электропроводки и цепей заземления;</w:t>
            </w:r>
          </w:p>
          <w:p w14:paraId="4E726F74" w14:textId="7CF91C5E" w:rsidR="00D13FFF" w:rsidRPr="00343EAC" w:rsidRDefault="00D13FFF" w:rsidP="005E68EE">
            <w:pPr>
              <w:pStyle w:val="a4"/>
              <w:numPr>
                <w:ilvl w:val="0"/>
                <w:numId w:val="6"/>
              </w:numPr>
              <w:rPr>
                <w:rFonts w:ascii="Times New Roman" w:eastAsia="Calibri" w:hAnsi="Times New Roman" w:cs="Times New Roman"/>
                <w:b/>
              </w:rPr>
            </w:pPr>
            <w:r w:rsidRPr="00343EAC">
              <w:rPr>
                <w:rFonts w:ascii="Times New Roman" w:hAnsi="Times New Roman" w:cs="Times New Roman"/>
                <w:color w:val="000000"/>
              </w:rPr>
              <w:t>проверки правильности подключения электрооборудования пассажирских конвейеров, эскалаторов, соответствия маркировки электропроводки технической документации изготовителя;</w:t>
            </w:r>
          </w:p>
        </w:tc>
      </w:tr>
      <w:tr w:rsidR="00B51A61" w:rsidRPr="00343EAC" w14:paraId="66BEDB79" w14:textId="77777777" w:rsidTr="0084617B">
        <w:trPr>
          <w:jc w:val="center"/>
        </w:trPr>
        <w:tc>
          <w:tcPr>
            <w:tcW w:w="2622" w:type="dxa"/>
            <w:vMerge/>
            <w:tcBorders>
              <w:left w:val="single" w:sz="4" w:space="0" w:color="auto"/>
              <w:right w:val="single" w:sz="4" w:space="0" w:color="auto"/>
            </w:tcBorders>
            <w:shd w:val="clear" w:color="auto" w:fill="FFFFFF" w:themeFill="background1"/>
          </w:tcPr>
          <w:p w14:paraId="574E9E42"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E1A375E"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084EE82" w14:textId="765F19A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74042C6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2F6A087"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A792048"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94AB2A9"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прокладывать провода, устанавливать и подключать простую электроаппаратуру;</w:t>
            </w:r>
          </w:p>
          <w:p w14:paraId="11B4B658"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производить электрические измерения;</w:t>
            </w:r>
          </w:p>
          <w:p w14:paraId="5CC4033E"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читать схемы электрических соединений;</w:t>
            </w:r>
          </w:p>
          <w:p w14:paraId="66BD40FB"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читать монтажные и принципиальные электрические схемы;</w:t>
            </w:r>
          </w:p>
          <w:p w14:paraId="0572C6C3"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собирать электрические схемы и проверять их работу;</w:t>
            </w:r>
          </w:p>
          <w:p w14:paraId="1F3FD7B2"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правильно эксплуатировать электрооборудование;</w:t>
            </w:r>
          </w:p>
          <w:p w14:paraId="6F428B9F"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выполнять электромонтажные работы;</w:t>
            </w:r>
          </w:p>
          <w:p w14:paraId="66F3494C"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рассчитывать параметры простых электрических цепей;</w:t>
            </w:r>
          </w:p>
          <w:p w14:paraId="1E4FD03D"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оказывать первую помощь пострадавшим;</w:t>
            </w:r>
          </w:p>
          <w:p w14:paraId="76F46FA6"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защищать свои права в сфере охраны труда;</w:t>
            </w:r>
          </w:p>
          <w:p w14:paraId="1A6C3C0D"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определять травмоопасные и вредные факторы в сфере профессиональной деятельности;</w:t>
            </w:r>
          </w:p>
          <w:p w14:paraId="4548853B"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применять безопасные приемы труда;</w:t>
            </w:r>
          </w:p>
          <w:p w14:paraId="63D81756" w14:textId="0A2BFF5B" w:rsidR="00D13FFF" w:rsidRPr="00343EAC" w:rsidRDefault="00D13FFF" w:rsidP="005E68EE">
            <w:pPr>
              <w:pStyle w:val="a4"/>
              <w:numPr>
                <w:ilvl w:val="0"/>
                <w:numId w:val="7"/>
              </w:numPr>
              <w:rPr>
                <w:rFonts w:ascii="Times New Roman" w:eastAsia="Calibri" w:hAnsi="Times New Roman" w:cs="Times New Roman"/>
                <w:b/>
              </w:rPr>
            </w:pPr>
            <w:r w:rsidRPr="00343EAC">
              <w:rPr>
                <w:rFonts w:ascii="Times New Roman" w:hAnsi="Times New Roman" w:cs="Times New Roman"/>
                <w:color w:val="000000"/>
              </w:rPr>
              <w:t>применять средства индивидуальной защиты;</w:t>
            </w:r>
          </w:p>
        </w:tc>
      </w:tr>
      <w:tr w:rsidR="00B51A61" w:rsidRPr="00343EAC" w14:paraId="21A8D04C" w14:textId="77777777" w:rsidTr="001226CD">
        <w:trPr>
          <w:jc w:val="center"/>
        </w:trPr>
        <w:tc>
          <w:tcPr>
            <w:tcW w:w="2622" w:type="dxa"/>
            <w:vMerge/>
            <w:tcBorders>
              <w:left w:val="single" w:sz="4" w:space="0" w:color="auto"/>
              <w:right w:val="single" w:sz="4" w:space="0" w:color="auto"/>
            </w:tcBorders>
            <w:shd w:val="clear" w:color="auto" w:fill="FFFFFF" w:themeFill="background1"/>
          </w:tcPr>
          <w:p w14:paraId="5F27AC40"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0080ECF"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506D1BA" w14:textId="4EE7183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4F67511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44BB3AC"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738B2F0"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9AA7CCD"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 xml:space="preserve">виды и назначение электрического оборудования пассажирских конвейеров, эскалаторов; </w:t>
            </w:r>
          </w:p>
          <w:p w14:paraId="1C82CD85"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 xml:space="preserve">электрические схемы пассажирских конвейеров, эскалаторов; </w:t>
            </w:r>
          </w:p>
          <w:p w14:paraId="61132355"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порядок монтажа электрического оборудования пассажирских конвейеров, эскалаторов;</w:t>
            </w:r>
          </w:p>
          <w:p w14:paraId="363F60AD"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виды грузоподъемного оборудования и правила его использования при монтаже эскалаторов, пассажирских конвейеров;</w:t>
            </w:r>
          </w:p>
          <w:p w14:paraId="386C9CCC" w14:textId="59D5981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способы и схемы строповки монтируемого оборудования для подъема и перемещения его грузоподъемными механизмами;</w:t>
            </w:r>
          </w:p>
          <w:p w14:paraId="39C810AE"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знаковая сигнализация при перемещении грузов кранами;</w:t>
            </w:r>
          </w:p>
          <w:p w14:paraId="4B34C37E"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правила пользования средствами линейно-угловых измерений и электроизмерительными приборами при монтаже эскалаторов и пассажирских конвейеров;</w:t>
            </w:r>
          </w:p>
          <w:p w14:paraId="423CA246"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 xml:space="preserve">виды и назначение применяемых при монтаже эскалаторов и пассажирских конвейеров </w:t>
            </w:r>
            <w:r w:rsidRPr="00343EAC">
              <w:rPr>
                <w:rFonts w:ascii="Times New Roman" w:hAnsi="Times New Roman" w:cs="Times New Roman"/>
              </w:rPr>
              <w:lastRenderedPageBreak/>
              <w:t>инструмента, приспособлений и такелажной оснастки;</w:t>
            </w:r>
          </w:p>
          <w:p w14:paraId="653578C7" w14:textId="568B0E7D" w:rsidR="00D13FFF" w:rsidRPr="00343EAC" w:rsidRDefault="00D13FFF" w:rsidP="005E68EE">
            <w:pPr>
              <w:pStyle w:val="a4"/>
              <w:numPr>
                <w:ilvl w:val="0"/>
                <w:numId w:val="8"/>
              </w:numPr>
              <w:rPr>
                <w:rFonts w:ascii="Times New Roman" w:eastAsia="Calibri" w:hAnsi="Times New Roman" w:cs="Times New Roman"/>
                <w:b/>
              </w:rPr>
            </w:pPr>
            <w:r w:rsidRPr="00343EAC">
              <w:rPr>
                <w:rFonts w:ascii="Times New Roman" w:hAnsi="Times New Roman" w:cs="Times New Roman"/>
              </w:rPr>
              <w:t>требования руководства по эксплуатации производителя эскалаторов, пассажирских конвейеров;</w:t>
            </w:r>
          </w:p>
        </w:tc>
      </w:tr>
      <w:tr w:rsidR="00B51A61" w:rsidRPr="00343EAC" w14:paraId="1439172B" w14:textId="77777777" w:rsidTr="00533CEB">
        <w:trPr>
          <w:jc w:val="center"/>
        </w:trPr>
        <w:tc>
          <w:tcPr>
            <w:tcW w:w="2622" w:type="dxa"/>
            <w:vMerge/>
            <w:tcBorders>
              <w:left w:val="single" w:sz="4" w:space="0" w:color="auto"/>
              <w:right w:val="single" w:sz="4" w:space="0" w:color="auto"/>
            </w:tcBorders>
            <w:shd w:val="clear" w:color="auto" w:fill="FFFFFF" w:themeFill="background1"/>
          </w:tcPr>
          <w:p w14:paraId="499EE7A6"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029B4A7" w14:textId="51CED7B5" w:rsidR="00B51A61" w:rsidRPr="00343EAC" w:rsidRDefault="00B51A61" w:rsidP="008D131B">
            <w:pPr>
              <w:rPr>
                <w:rFonts w:ascii="Times New Roman" w:eastAsia="Calibri" w:hAnsi="Times New Roman" w:cs="Times New Roman"/>
              </w:rPr>
            </w:pPr>
            <w:r w:rsidRPr="00343EAC">
              <w:rPr>
                <w:rFonts w:ascii="Times New Roman" w:hAnsi="Times New Roman" w:cs="Times New Roman"/>
              </w:rPr>
              <w:t>ПК Х.3 Проводить проверку функционирования и регулировку смонтированных механизмов, узлов эскалаторов и пассажирских конвейеров после монтажа</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3FFE275E" w14:textId="4886E871"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60E9FA3F"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D3A942D"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B536E17"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907EC82"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разборки, сборки и установки простых электроаппаратов и электрических машин.</w:t>
            </w:r>
          </w:p>
          <w:p w14:paraId="50090DEB"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 xml:space="preserve">проведения пробного пуска пассажирских конвейеров, эскалаторов; </w:t>
            </w:r>
          </w:p>
          <w:p w14:paraId="0667D048"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выполнения контрольных мероприятий в процессе производства работ и по завершении этапов работ;</w:t>
            </w:r>
          </w:p>
          <w:p w14:paraId="57AE20D0"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замеров и регулировки зазоров пассажирских конвейеров, эскалаторов, регламентируемых технической документацией изготовителя;</w:t>
            </w:r>
          </w:p>
          <w:p w14:paraId="4E2DB06A"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проверки функционирования оборудования пассажирских конвейеров, эскалаторов под нагрузкой в режиме нормальной работы;</w:t>
            </w:r>
          </w:p>
          <w:p w14:paraId="4AB3705A" w14:textId="49D5BF14" w:rsidR="00D13FFF" w:rsidRPr="00343EAC" w:rsidRDefault="00D13FFF" w:rsidP="005E68EE">
            <w:pPr>
              <w:pStyle w:val="a4"/>
              <w:numPr>
                <w:ilvl w:val="0"/>
                <w:numId w:val="9"/>
              </w:numPr>
              <w:rPr>
                <w:rFonts w:ascii="Times New Roman" w:eastAsia="Calibri" w:hAnsi="Times New Roman" w:cs="Times New Roman"/>
                <w:b/>
              </w:rPr>
            </w:pPr>
            <w:r w:rsidRPr="00343EAC">
              <w:rPr>
                <w:rFonts w:ascii="Times New Roman" w:hAnsi="Times New Roman" w:cs="Times New Roman"/>
                <w:color w:val="000000"/>
              </w:rPr>
              <w:t>восстановления функционирования пассажирских конвейеров, эскалаторов после проведения испытаний</w:t>
            </w:r>
          </w:p>
        </w:tc>
      </w:tr>
      <w:tr w:rsidR="00B51A61" w:rsidRPr="00343EAC" w14:paraId="4B6BC12E" w14:textId="77777777" w:rsidTr="00B04A86">
        <w:trPr>
          <w:jc w:val="center"/>
        </w:trPr>
        <w:tc>
          <w:tcPr>
            <w:tcW w:w="2622" w:type="dxa"/>
            <w:vMerge/>
            <w:tcBorders>
              <w:left w:val="single" w:sz="4" w:space="0" w:color="auto"/>
              <w:right w:val="single" w:sz="4" w:space="0" w:color="auto"/>
            </w:tcBorders>
            <w:shd w:val="clear" w:color="auto" w:fill="FFFFFF" w:themeFill="background1"/>
          </w:tcPr>
          <w:p w14:paraId="0B321CA8"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C81FD60"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69ACB08" w14:textId="4B1B3496"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2B18DF9B"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FDEE24A"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49C3642"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DC9E40E" w14:textId="68C90AE5"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регулировать размеры и зазоры (узлов) эскалаторов и пассажирских конвейеров с использованием технической документации изготовителя; </w:t>
            </w:r>
          </w:p>
          <w:p w14:paraId="253ECC66" w14:textId="25CA46B0"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проводить контрольно-проверочные и регулировочные мероприятия после завершения монтажа;</w:t>
            </w:r>
          </w:p>
          <w:p w14:paraId="75341A53" w14:textId="77D1D28A"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управлять пассажирским конвейером, эскалатором в различных режимах;</w:t>
            </w:r>
          </w:p>
          <w:p w14:paraId="6AE2E7F9" w14:textId="1D796971"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читать монтажный чертеж, анализировать и сопоставлять результаты выполненных работ с исходными данными монтажного чертежа.</w:t>
            </w:r>
          </w:p>
          <w:p w14:paraId="1DEA252F" w14:textId="7D66C28F"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подбирать, проверять пригодность и применять необходимые для выполнения работ инструмент, инвентарь, приспособления, средства индивидуальной защиты;</w:t>
            </w:r>
          </w:p>
          <w:p w14:paraId="3AA13AF1" w14:textId="22E25C93"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читать рабочие и сборочные чертежи, технологические схемы;</w:t>
            </w:r>
          </w:p>
          <w:p w14:paraId="565EF23C" w14:textId="49413B88"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17DA41BE" w14:textId="1823D3E1" w:rsidR="00D13FFF" w:rsidRPr="00343EAC" w:rsidRDefault="00D13FFF" w:rsidP="005E68EE">
            <w:pPr>
              <w:pStyle w:val="a4"/>
              <w:numPr>
                <w:ilvl w:val="0"/>
                <w:numId w:val="10"/>
              </w:numPr>
              <w:rPr>
                <w:rFonts w:ascii="Times New Roman" w:eastAsia="Calibri" w:hAnsi="Times New Roman" w:cs="Times New Roman"/>
                <w:b/>
              </w:rPr>
            </w:pPr>
            <w:r w:rsidRPr="00343EAC">
              <w:rPr>
                <w:rFonts w:ascii="Times New Roman" w:hAnsi="Times New Roman" w:cs="Times New Roman"/>
              </w:rPr>
              <w:t>производить простые расчеты из области теоретической и прикладной механики;</w:t>
            </w:r>
          </w:p>
        </w:tc>
      </w:tr>
      <w:tr w:rsidR="00B51A61" w:rsidRPr="00343EAC" w14:paraId="5A1F9A0E" w14:textId="77777777" w:rsidTr="00E676FF">
        <w:trPr>
          <w:jc w:val="center"/>
        </w:trPr>
        <w:tc>
          <w:tcPr>
            <w:tcW w:w="2622" w:type="dxa"/>
            <w:vMerge/>
            <w:tcBorders>
              <w:left w:val="single" w:sz="4" w:space="0" w:color="auto"/>
              <w:right w:val="single" w:sz="4" w:space="0" w:color="auto"/>
            </w:tcBorders>
            <w:shd w:val="clear" w:color="auto" w:fill="FFFFFF" w:themeFill="background1"/>
          </w:tcPr>
          <w:p w14:paraId="7446FF05"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2B2481E"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BFB7E0D" w14:textId="5E957F7E"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18E7072A"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965E30E"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4C44D01"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DED9D44" w14:textId="70D2FD63" w:rsidR="00D13FFF" w:rsidRPr="00343EAC" w:rsidRDefault="00D13FFF" w:rsidP="005E68EE">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алгоритм работы пассажирских конвейеров (движущихся пешеходных дорожек), эскалаторов в различных режимах;</w:t>
            </w:r>
          </w:p>
          <w:p w14:paraId="0FB711F9" w14:textId="4C8E3FEE" w:rsidR="00D13FFF" w:rsidRPr="00343EAC" w:rsidRDefault="00D13FFF" w:rsidP="005E68EE">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проведения испытаний пассажирских конвейеров (движущихся пешеходных дорожек), эскалаторов;</w:t>
            </w:r>
          </w:p>
          <w:p w14:paraId="7D392FE1" w14:textId="2C01AD7F" w:rsidR="00D13FFF" w:rsidRPr="00343EAC" w:rsidRDefault="00D13FFF" w:rsidP="005E68EE">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управления пассажирскими конвейерами (движущимися пешеходными дорожками), эскалаторами;</w:t>
            </w:r>
          </w:p>
          <w:p w14:paraId="15EED44F" w14:textId="0D370601"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lastRenderedPageBreak/>
              <w:t xml:space="preserve">основные понятия метрологии и стандартизации, виды стандартов; </w:t>
            </w:r>
          </w:p>
          <w:p w14:paraId="0653A110" w14:textId="53D75070"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основы технического регулирования и сертификации;</w:t>
            </w:r>
          </w:p>
          <w:p w14:paraId="5156856E" w14:textId="53EC63C7"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детали машин: виды, критерии работоспособности;</w:t>
            </w:r>
          </w:p>
          <w:p w14:paraId="7F49A3A6" w14:textId="14DC8BC3"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механические передачи: виды и устройство передач;</w:t>
            </w:r>
          </w:p>
          <w:p w14:paraId="47181D93" w14:textId="1A96FA70"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виды соединений деталей: разъемные и неразъемные соединения;</w:t>
            </w:r>
          </w:p>
          <w:p w14:paraId="03337D6D" w14:textId="172F23BA"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основы законодательства в области охраны труда;</w:t>
            </w:r>
          </w:p>
          <w:p w14:paraId="695F7D16" w14:textId="1F855CDB"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безопасного производства работ;</w:t>
            </w:r>
          </w:p>
          <w:p w14:paraId="0F4EA192" w14:textId="196344FD"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назначение, приемы применения и проверки пригодности необходимых для выполнения работы контрольно-измерительных приборов, инструмента, инвентаря, приспособлений, средств индивидуальной защиты;</w:t>
            </w:r>
          </w:p>
          <w:p w14:paraId="19CAECB1" w14:textId="77C268AA" w:rsidR="00D13FFF" w:rsidRPr="00343EAC" w:rsidRDefault="00D13FFF" w:rsidP="005E68EE">
            <w:pPr>
              <w:pStyle w:val="a4"/>
              <w:numPr>
                <w:ilvl w:val="0"/>
                <w:numId w:val="11"/>
              </w:numPr>
              <w:rPr>
                <w:rFonts w:ascii="Times New Roman" w:eastAsia="Calibri" w:hAnsi="Times New Roman" w:cs="Times New Roman"/>
                <w:b/>
              </w:rPr>
            </w:pPr>
            <w:r w:rsidRPr="00343EAC">
              <w:rPr>
                <w:rFonts w:ascii="Times New Roman" w:eastAsia="Times New Roman" w:hAnsi="Times New Roman" w:cs="Times New Roman"/>
                <w:bCs/>
                <w:lang w:eastAsia="ru-RU"/>
              </w:rPr>
              <w:t>правила пользования средствами линейно-угловых измерений и электроизмерительными приборами</w:t>
            </w:r>
          </w:p>
        </w:tc>
      </w:tr>
      <w:tr w:rsidR="00B51A61" w:rsidRPr="00343EAC" w14:paraId="26E0AE6C" w14:textId="77777777" w:rsidTr="00310C53">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720A86F5" w14:textId="07361FFC" w:rsidR="00B51A61" w:rsidRPr="00343EAC" w:rsidRDefault="00B51A61" w:rsidP="00D13FFF">
            <w:pPr>
              <w:jc w:val="both"/>
              <w:rPr>
                <w:rFonts w:ascii="Times New Roman" w:eastAsia="Times New Roman" w:hAnsi="Times New Roman" w:cs="Times New Roman"/>
                <w:lang w:eastAsia="ru-RU"/>
              </w:rPr>
            </w:pPr>
            <w:r w:rsidRPr="00D13FFF">
              <w:rPr>
                <w:rFonts w:ascii="Times New Roman" w:eastAsia="Times New Roman" w:hAnsi="Times New Roman" w:cs="Times New Roman"/>
                <w:lang w:eastAsia="ru-RU"/>
              </w:rPr>
              <w:lastRenderedPageBreak/>
              <w:t>Монтаж и установка оборудования канатных дорог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18E867C2" w14:textId="3BB5CF99" w:rsidR="00B51A61" w:rsidRPr="00343EAC" w:rsidRDefault="00B51A61" w:rsidP="00D13FFF">
            <w:pPr>
              <w:jc w:val="both"/>
              <w:rPr>
                <w:rFonts w:ascii="Times New Roman" w:eastAsia="Times New Roman" w:hAnsi="Times New Roman" w:cs="Times New Roman"/>
                <w:lang w:eastAsia="ru-RU"/>
              </w:rPr>
            </w:pPr>
            <w:r w:rsidRPr="00D13FFF">
              <w:rPr>
                <w:rFonts w:ascii="Times New Roman" w:eastAsia="Times New Roman" w:hAnsi="Times New Roman" w:cs="Times New Roman"/>
                <w:lang w:eastAsia="ru-RU"/>
              </w:rPr>
              <w:t xml:space="preserve">ПК </w:t>
            </w:r>
            <w:r w:rsidRPr="00343EAC">
              <w:rPr>
                <w:rFonts w:ascii="Times New Roman" w:eastAsia="Times New Roman" w:hAnsi="Times New Roman" w:cs="Times New Roman"/>
                <w:lang w:eastAsia="ru-RU"/>
              </w:rPr>
              <w:t>Х</w:t>
            </w:r>
            <w:r w:rsidRPr="00D13FFF">
              <w:rPr>
                <w:rFonts w:ascii="Times New Roman" w:eastAsia="Times New Roman" w:hAnsi="Times New Roman" w:cs="Times New Roman"/>
                <w:lang w:eastAsia="ru-RU"/>
              </w:rPr>
              <w:t>.1 Проводить подготовку, установку и монтаж металлических конструкций опор и станций канатной дороги на местности</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7EC14A4" w14:textId="04F085E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A4C38" w:rsidRPr="00343EAC" w14:paraId="26E58D4C"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4902CB8"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A104D41"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BBBCD08" w14:textId="303F3ADB"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проверка наличия, комплектности и соответствия технической документации на канатную дорогу конструкций для монтажа;</w:t>
            </w:r>
          </w:p>
          <w:p w14:paraId="3EB554D1" w14:textId="184C5B10"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проверка исполнительной документации и строительной части от подрядчика на соответствие требованиям;</w:t>
            </w:r>
          </w:p>
          <w:p w14:paraId="4D83B682" w14:textId="09F89C2E"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 xml:space="preserve">оформления допуска к производству строительно-монтажных работ; </w:t>
            </w:r>
          </w:p>
          <w:p w14:paraId="50FD783C" w14:textId="1FE6B72B"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осмотра и устранения выявленных повреждений конструкций;</w:t>
            </w:r>
          </w:p>
          <w:p w14:paraId="26FA7BED" w14:textId="3561729F"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подготовки металлических конструкций к монтажу: очистка от грязи, ржавчины; окраска;</w:t>
            </w:r>
          </w:p>
          <w:p w14:paraId="7270FCAD" w14:textId="5197C334"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 xml:space="preserve">сортировки конструкций по объектам, маркам и очередности монтажа; </w:t>
            </w:r>
          </w:p>
          <w:p w14:paraId="739A60EC" w14:textId="1AEE7D4C"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разгрузки, складирования конструкций для монтажа, транспортирование их в пределах монтажной площадки;</w:t>
            </w:r>
          </w:p>
          <w:p w14:paraId="0485231E" w14:textId="02394CDB"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укрупнения конструкций для монтажа;</w:t>
            </w:r>
          </w:p>
          <w:p w14:paraId="02A0E03D" w14:textId="7C90A663"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соединения металлоконструкций с помощью ручной дуговой сварки, резьбовых и клепаных соединений;</w:t>
            </w:r>
          </w:p>
          <w:p w14:paraId="70C72952" w14:textId="09CF0375"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установки и использования такелажного оборудования и оснастки, необходимых для выполнения монтажа оборудования;</w:t>
            </w:r>
          </w:p>
          <w:p w14:paraId="23893298" w14:textId="358B318F"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выполнения строповки оборудования для подъема и перемещения;</w:t>
            </w:r>
          </w:p>
          <w:p w14:paraId="5E70C294" w14:textId="66C81BC6" w:rsidR="00DA4C38" w:rsidRPr="00343EAC" w:rsidRDefault="00DA4C38" w:rsidP="005E68EE">
            <w:pPr>
              <w:pStyle w:val="a4"/>
              <w:numPr>
                <w:ilvl w:val="0"/>
                <w:numId w:val="12"/>
              </w:numPr>
              <w:rPr>
                <w:rFonts w:ascii="Times New Roman" w:eastAsia="Calibri" w:hAnsi="Times New Roman" w:cs="Times New Roman"/>
                <w:b/>
              </w:rPr>
            </w:pPr>
            <w:r w:rsidRPr="00343EAC">
              <w:rPr>
                <w:rFonts w:ascii="Times New Roman" w:hAnsi="Times New Roman" w:cs="Times New Roman"/>
              </w:rPr>
              <w:t>выполнения разметки мест для установки подъемного-оборудования;</w:t>
            </w:r>
          </w:p>
        </w:tc>
      </w:tr>
      <w:tr w:rsidR="00B51A61" w:rsidRPr="00343EAC" w14:paraId="7BAD8AFA" w14:textId="77777777" w:rsidTr="00B94208">
        <w:trPr>
          <w:jc w:val="center"/>
        </w:trPr>
        <w:tc>
          <w:tcPr>
            <w:tcW w:w="2622" w:type="dxa"/>
            <w:vMerge/>
            <w:tcBorders>
              <w:left w:val="single" w:sz="4" w:space="0" w:color="auto"/>
              <w:right w:val="single" w:sz="4" w:space="0" w:color="auto"/>
            </w:tcBorders>
            <w:shd w:val="clear" w:color="auto" w:fill="FFFFFF" w:themeFill="background1"/>
          </w:tcPr>
          <w:p w14:paraId="4F6A54CE"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D444584"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BBBB8CE" w14:textId="743DC95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A4C38" w:rsidRPr="00343EAC" w14:paraId="7729EAAC"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BB99859"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A166E2B"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9924059" w14:textId="087C2CCF"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читать рабочие чертежи, конструкторскую документацию, проекты производства работ по строительству и монтажу элементов канатной дороги;</w:t>
            </w:r>
          </w:p>
          <w:p w14:paraId="3ABB6143" w14:textId="200E5123"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 xml:space="preserve">выявлять неисправности, препятствующие началу работ по монтажу и строительству канатных дорог, трассы и строительной части канатных дорог; </w:t>
            </w:r>
          </w:p>
          <w:p w14:paraId="418F1364" w14:textId="474A8411"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использовать необходимые для выполнения работ приспособления, средства индивидуальной защиты, инструмент, оснастку, инвентарь; </w:t>
            </w:r>
          </w:p>
          <w:p w14:paraId="28E7CB2E" w14:textId="31C7BCBD"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средства индивидуальной защиты при возникновении нештатных и/или аварийных ситуаций в процессе выполнения строительно-монтажных работ;</w:t>
            </w:r>
          </w:p>
          <w:p w14:paraId="5F6A741B" w14:textId="63500E49"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средства линейно-угловых измерений, контрольно-измерительные проборы при выполнении строительно-монтажных работ;</w:t>
            </w:r>
          </w:p>
          <w:p w14:paraId="11F52C31" w14:textId="02FA036E"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разметку мест для установки подъемного-оборудования; </w:t>
            </w:r>
          </w:p>
          <w:p w14:paraId="05AD1B5C" w14:textId="731AD281"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изготавливать и монтировать рабочие площадки на опорах;</w:t>
            </w:r>
          </w:p>
          <w:p w14:paraId="5CFF5DCE" w14:textId="1A43866E"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такелажные работы, в том числе с применением авиационной техники и грузоподъемных кранов; </w:t>
            </w:r>
          </w:p>
          <w:p w14:paraId="4BBE8951" w14:textId="3E7E2E05"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пользоваться знаковой сигнализацией при перемещении грузов кранами;</w:t>
            </w:r>
          </w:p>
          <w:p w14:paraId="67A6CE53" w14:textId="0058C040"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строповку грузов;</w:t>
            </w:r>
          </w:p>
          <w:p w14:paraId="0546478F" w14:textId="49B85542"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выполнять работы по монтажу металлических конструкций промежуточных опор и станций канатной дороги;</w:t>
            </w:r>
          </w:p>
          <w:p w14:paraId="398D2750" w14:textId="33C24313" w:rsidR="00DA4C38" w:rsidRPr="00343EAC" w:rsidRDefault="00DA4C38" w:rsidP="005E68EE">
            <w:pPr>
              <w:pStyle w:val="a4"/>
              <w:numPr>
                <w:ilvl w:val="0"/>
                <w:numId w:val="13"/>
              </w:numPr>
              <w:rPr>
                <w:rFonts w:ascii="Times New Roman" w:eastAsia="Calibri" w:hAnsi="Times New Roman" w:cs="Times New Roman"/>
                <w:b/>
              </w:rPr>
            </w:pPr>
            <w:r w:rsidRPr="00343EAC">
              <w:rPr>
                <w:rFonts w:ascii="Times New Roman" w:eastAsia="Times New Roman" w:hAnsi="Times New Roman" w:cs="Times New Roman"/>
                <w:lang w:eastAsia="ru-RU"/>
              </w:rPr>
              <w:t>соединять металлоконструкции с помощью ручной дуговой сварки, резьбовых и клепаных соединений;</w:t>
            </w:r>
          </w:p>
        </w:tc>
      </w:tr>
      <w:tr w:rsidR="00B51A61" w:rsidRPr="00343EAC" w14:paraId="4ED256DD" w14:textId="77777777" w:rsidTr="00FB3A27">
        <w:trPr>
          <w:jc w:val="center"/>
        </w:trPr>
        <w:tc>
          <w:tcPr>
            <w:tcW w:w="2622" w:type="dxa"/>
            <w:vMerge/>
            <w:tcBorders>
              <w:left w:val="single" w:sz="4" w:space="0" w:color="auto"/>
              <w:right w:val="single" w:sz="4" w:space="0" w:color="auto"/>
            </w:tcBorders>
            <w:shd w:val="clear" w:color="auto" w:fill="FFFFFF" w:themeFill="background1"/>
          </w:tcPr>
          <w:p w14:paraId="1E1CB4AF"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E4C5C24"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1FF00E7" w14:textId="194AD765"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A4C38" w:rsidRPr="00343EAC" w14:paraId="53CB8ED5"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65B37EB" w14:textId="77777777" w:rsidR="00DA4C38" w:rsidRPr="00343EAC" w:rsidRDefault="00DA4C38"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247D3832" w14:textId="77777777" w:rsidR="00DA4C38" w:rsidRPr="00343EAC" w:rsidRDefault="00DA4C38"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13742441" w14:textId="4A24011E"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требования, предъявляемые к строительной площадке и трассе канатной дороги;</w:t>
            </w:r>
          </w:p>
          <w:p w14:paraId="699F8C34" w14:textId="0C9AC00B"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требования, предусмотренные проектной (конструкторской) документацией, предъявляемые к материалам, транспортировке узлов и деталей к месту монтажа и хранения оборудования канатной дороги; </w:t>
            </w:r>
          </w:p>
          <w:p w14:paraId="28D2A8BE" w14:textId="7575CC81"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основные технические характеристики и техническое описание работы канатной дороги;</w:t>
            </w:r>
          </w:p>
          <w:p w14:paraId="34A0528C" w14:textId="28BBDCF5"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методы и способы выявления дефектов и повреждений элементов трассы и строительной части канатной дороги; </w:t>
            </w:r>
          </w:p>
          <w:p w14:paraId="058B9051" w14:textId="25FEF8B9"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комплект чертежей узлов, оборудования, гидравлической, пневматической, электрической схем, включая системы энергоснабжения, управления, связи и сигнализации; </w:t>
            </w:r>
          </w:p>
          <w:p w14:paraId="562C2387" w14:textId="17572F03"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назначение, устройство, порядок эксплуатации механизированного, пневматического, электрического инструмента, средств линейно-угловых измерений и контрольно-измерительных приборов; </w:t>
            </w:r>
          </w:p>
          <w:p w14:paraId="765BE368" w14:textId="243E66A7"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устройство металлических конструкций промежуточных опор и станций канатной дороги;</w:t>
            </w:r>
          </w:p>
          <w:p w14:paraId="3E30062A" w14:textId="33F0CB1F"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lastRenderedPageBreak/>
              <w:t>сведения об основных элементах металлоконструкций станций и линейных опор;</w:t>
            </w:r>
          </w:p>
          <w:p w14:paraId="53695CFD" w14:textId="08BC0515"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порядок монтажа канатной дороги; </w:t>
            </w:r>
          </w:p>
          <w:p w14:paraId="0C2126B0" w14:textId="3164F374"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способы и правила безопасного производства работ по монтажу канатной дороги;</w:t>
            </w:r>
          </w:p>
          <w:p w14:paraId="6ED5DA11" w14:textId="0E96C8FD"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назначение, приемы применения и проверки пригодности необходимых для выполнения работы контрольно-измерительных приборов, инструмента, инвентаря, приспособлений, средств индивидуальной защиты;</w:t>
            </w:r>
          </w:p>
          <w:p w14:paraId="1D1BBDDB" w14:textId="7E64924C"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допускаемые отклонения размеров смонтированных металлоконструкций;</w:t>
            </w:r>
          </w:p>
          <w:p w14:paraId="4C4F41D1" w14:textId="7AE5489E"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приемы слесарных работ и правила применения слесарного инструмента; </w:t>
            </w:r>
          </w:p>
          <w:p w14:paraId="179CBECD" w14:textId="627267CC"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инструкция по монтажу канатной дороги;</w:t>
            </w:r>
          </w:p>
          <w:p w14:paraId="73508A13" w14:textId="0A90ED98"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методы, способы, схемы и порядок выполнения работ по монтажу промежуточных опор и конструкций станций канатной дороги; </w:t>
            </w:r>
          </w:p>
          <w:p w14:paraId="73CDDF4E" w14:textId="59BBBBE5"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порядок выполнения работ по монтажу башмаков на смонтированные опоры;</w:t>
            </w:r>
          </w:p>
          <w:p w14:paraId="72E19986" w14:textId="0EE1ECC1"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требования охраны труда при производстве работ по сборке, установке и монтажу металлических конструкций промежуточных опор и станций канатной дороги.</w:t>
            </w:r>
          </w:p>
        </w:tc>
      </w:tr>
      <w:tr w:rsidR="00B51A61" w:rsidRPr="00343EAC" w14:paraId="505388BE" w14:textId="77777777" w:rsidTr="00E27008">
        <w:trPr>
          <w:jc w:val="center"/>
        </w:trPr>
        <w:tc>
          <w:tcPr>
            <w:tcW w:w="2622" w:type="dxa"/>
            <w:vMerge/>
            <w:tcBorders>
              <w:left w:val="single" w:sz="4" w:space="0" w:color="auto"/>
              <w:right w:val="single" w:sz="4" w:space="0" w:color="auto"/>
            </w:tcBorders>
            <w:shd w:val="clear" w:color="auto" w:fill="FFFFFF" w:themeFill="background1"/>
          </w:tcPr>
          <w:p w14:paraId="4333639C"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25813688" w14:textId="544426E1"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Выполнять работы по монтажу несущего и тягового канатов канатной дороги</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CDA68" w14:textId="274FC8D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A4C38" w:rsidRPr="00343EAC" w14:paraId="2D6AEC00"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FB1CD5F"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3208203"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BCEFD47" w14:textId="5913C566"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установки монтажного оборудования для раскатки канатов;</w:t>
            </w:r>
          </w:p>
          <w:p w14:paraId="0ED76F54" w14:textId="27E84D28"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визуального осмотра несущего и тягового канатов канатной дороги; </w:t>
            </w:r>
          </w:p>
          <w:p w14:paraId="79D69785" w14:textId="01503417"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укладки канатов на опоры;</w:t>
            </w:r>
          </w:p>
          <w:p w14:paraId="387FB763" w14:textId="615AB13D"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установки приспособления для поднятия каната на опорах и станциях; </w:t>
            </w:r>
          </w:p>
          <w:p w14:paraId="16AB245D" w14:textId="2B7D3B35"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протяжки и счалки несуще-тягового каната</w:t>
            </w:r>
          </w:p>
          <w:p w14:paraId="21289864" w14:textId="21C8B443" w:rsidR="00DA4C38" w:rsidRPr="00343EAC" w:rsidRDefault="00DA4C38" w:rsidP="005E68EE">
            <w:pPr>
              <w:pStyle w:val="a4"/>
              <w:numPr>
                <w:ilvl w:val="0"/>
                <w:numId w:val="73"/>
              </w:numPr>
              <w:rPr>
                <w:rFonts w:ascii="Times New Roman" w:eastAsia="Calibri" w:hAnsi="Times New Roman" w:cs="Times New Roman"/>
                <w:b/>
              </w:rPr>
            </w:pPr>
            <w:r w:rsidRPr="00343EAC">
              <w:rPr>
                <w:rFonts w:ascii="Times New Roman" w:eastAsia="Times New Roman" w:hAnsi="Times New Roman" w:cs="Times New Roman"/>
                <w:lang w:eastAsia="ru-RU"/>
              </w:rPr>
              <w:t>регулирования натяжение каната с помощью контргруза или цилиндрами гидронатяжки;</w:t>
            </w:r>
          </w:p>
        </w:tc>
      </w:tr>
      <w:tr w:rsidR="00B51A61" w:rsidRPr="00343EAC" w14:paraId="0C38E35F" w14:textId="77777777" w:rsidTr="00A15599">
        <w:trPr>
          <w:jc w:val="center"/>
        </w:trPr>
        <w:tc>
          <w:tcPr>
            <w:tcW w:w="2622" w:type="dxa"/>
            <w:vMerge/>
            <w:tcBorders>
              <w:left w:val="single" w:sz="4" w:space="0" w:color="auto"/>
              <w:right w:val="single" w:sz="4" w:space="0" w:color="auto"/>
            </w:tcBorders>
            <w:shd w:val="clear" w:color="auto" w:fill="FFFFFF" w:themeFill="background1"/>
          </w:tcPr>
          <w:p w14:paraId="79EC9443"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400CD7F"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BD16C69" w14:textId="22910DD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A4C38" w:rsidRPr="00343EAC" w14:paraId="567A2EE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D776436"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84C6E5D"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568B912" w14:textId="579642D5"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использовать необходимые для выполнения работ приспособления, средства индивидуальной защиты, инструмент, инвентарь; </w:t>
            </w:r>
          </w:p>
          <w:p w14:paraId="5D90C918" w14:textId="114A9905"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в работе нормативно-техническую документацию на выполняемые работы;</w:t>
            </w:r>
          </w:p>
          <w:p w14:paraId="167F8A98" w14:textId="3B82B7B2"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оказывать первую помощь пострадавшим на месте производства работ.</w:t>
            </w:r>
          </w:p>
          <w:p w14:paraId="35F499C6" w14:textId="18001BDA"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раскатку канатов по трассе при помощи строительной техники и подъемно-транспортного оборудования (тракторов, грузоподъемных кранов), а также специального оборудования и приспособлений (ручных рычажных лебедок); </w:t>
            </w:r>
          </w:p>
          <w:p w14:paraId="03BC0F62" w14:textId="48A82500"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определять минимальную длину счалки при сращивании тяговых и несуще-тяговых канатов с учетом длины поставляемых канатов;</w:t>
            </w:r>
          </w:p>
          <w:p w14:paraId="60A6DCE5" w14:textId="20C2F306"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слесарные и слесарно-монтажные работы; </w:t>
            </w:r>
          </w:p>
          <w:p w14:paraId="7C75232A" w14:textId="674FDE2F"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натягивать канаты;</w:t>
            </w:r>
          </w:p>
          <w:p w14:paraId="34D30AA1" w14:textId="1F18DF70"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счалку тяговых и тягово-несущих канатов;</w:t>
            </w:r>
          </w:p>
          <w:p w14:paraId="1F4B8C72" w14:textId="7DABBC4E"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перекладку несущего каната на башмаки; </w:t>
            </w:r>
          </w:p>
          <w:p w14:paraId="3057AF9B" w14:textId="56BF4D2C"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производить обвивка тяговым канатом шкивов на станки;</w:t>
            </w:r>
          </w:p>
          <w:p w14:paraId="2EF89E02" w14:textId="20764229"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навивку несущего каната на анкерный барабан пассажирских канатных дорог;</w:t>
            </w:r>
          </w:p>
          <w:p w14:paraId="12D27E42" w14:textId="49D05311"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работы по натяжке несущего и тягового канатов канатной дороги при помощи трактора, электролебедки и натяжных полиспастов; </w:t>
            </w:r>
          </w:p>
          <w:p w14:paraId="3042610D" w14:textId="688D5985"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соединять отрезки несущих канатов с помощью линейных муфт с винтовой стяжкой; </w:t>
            </w:r>
          </w:p>
          <w:p w14:paraId="7D91F69A" w14:textId="2D63CD4E"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заливку концевых муфт сплавом;</w:t>
            </w:r>
          </w:p>
          <w:p w14:paraId="5732E4A3" w14:textId="5CC9E009" w:rsidR="00DA4C38" w:rsidRPr="00343EAC" w:rsidRDefault="00DA4C38" w:rsidP="005E68EE">
            <w:pPr>
              <w:pStyle w:val="a4"/>
              <w:numPr>
                <w:ilvl w:val="0"/>
                <w:numId w:val="74"/>
              </w:numPr>
              <w:rPr>
                <w:rFonts w:ascii="Times New Roman" w:eastAsia="Calibri" w:hAnsi="Times New Roman" w:cs="Times New Roman"/>
                <w:b/>
              </w:rPr>
            </w:pPr>
            <w:r w:rsidRPr="00343EAC">
              <w:rPr>
                <w:rFonts w:ascii="Times New Roman" w:eastAsia="Times New Roman" w:hAnsi="Times New Roman" w:cs="Times New Roman"/>
                <w:lang w:eastAsia="ru-RU"/>
              </w:rPr>
              <w:t>устанавливать защитные элементы, предотвращающие сход каната внутрь колеи канатной дороги;</w:t>
            </w:r>
          </w:p>
        </w:tc>
      </w:tr>
      <w:tr w:rsidR="00B51A61" w:rsidRPr="00343EAC" w14:paraId="7BA76B0A" w14:textId="77777777" w:rsidTr="00801A7E">
        <w:trPr>
          <w:jc w:val="center"/>
        </w:trPr>
        <w:tc>
          <w:tcPr>
            <w:tcW w:w="2622" w:type="dxa"/>
            <w:vMerge/>
            <w:tcBorders>
              <w:left w:val="single" w:sz="4" w:space="0" w:color="auto"/>
              <w:right w:val="single" w:sz="4" w:space="0" w:color="auto"/>
            </w:tcBorders>
            <w:shd w:val="clear" w:color="auto" w:fill="FFFFFF" w:themeFill="background1"/>
          </w:tcPr>
          <w:p w14:paraId="2866777D"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E02BDE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025F7FC" w14:textId="0310521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A4C38" w:rsidRPr="00343EAC" w14:paraId="4F1B314B"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0C25F6F"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BD40875"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78D8E11" w14:textId="5B7336B1"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типы подвесных канатных дорог и критерии выбора стальных канатов; </w:t>
            </w:r>
          </w:p>
          <w:p w14:paraId="3C9018B6" w14:textId="78A2A959"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виды и устройство канатов;</w:t>
            </w:r>
          </w:p>
          <w:p w14:paraId="7F10E597" w14:textId="413A50CB"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типы канатов для грузовых и для пассажирских дорог; </w:t>
            </w:r>
          </w:p>
          <w:p w14:paraId="4644CC23" w14:textId="5A344A30"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количество счалок при сращивании тяговых и несуще-тяговых канатов с учетом длины поставляемых канатов; </w:t>
            </w:r>
          </w:p>
          <w:p w14:paraId="58584556" w14:textId="11AE2C11"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порядок выполнения работ по раскатке по трассе и счалке тяговых и тягового и несущих канатов;</w:t>
            </w:r>
          </w:p>
          <w:p w14:paraId="4D68E04A" w14:textId="01A7ABED"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требования и нормы браковки стальных канатов; </w:t>
            </w:r>
          </w:p>
          <w:p w14:paraId="4B714DE0" w14:textId="4FF148D9"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выбор вида крепления концов каната; </w:t>
            </w:r>
          </w:p>
          <w:p w14:paraId="54C55FCB" w14:textId="57E576F6"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приемы натяжения несущего каната посредством противовеса или заякоривания обоих концов каната;</w:t>
            </w:r>
          </w:p>
          <w:p w14:paraId="32F8CB49" w14:textId="5364DA9D"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виды и назначение применяемых при монтаже оборудования инструмента, приспособлений и такелажной оснастки, расходных материалов и средств индивидуальной защиты и порядок их использования; </w:t>
            </w:r>
          </w:p>
          <w:p w14:paraId="0D9B6F83" w14:textId="743C1C3B"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подъемных сооружений и такелажных средств, правила пользования ими </w:t>
            </w:r>
          </w:p>
          <w:p w14:paraId="1F11ACB7" w14:textId="37FED469"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назначение и устройство съемных грузозахватных приспособлений и тары, нормы их браковки;</w:t>
            </w:r>
          </w:p>
          <w:p w14:paraId="041B9DD5" w14:textId="779BD21B"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виды грузов, способы и схемы строповки монтируемого оборудования для подъема и перемещения его грузоподъемными механизмами; </w:t>
            </w:r>
          </w:p>
          <w:p w14:paraId="3282B472" w14:textId="16C50128"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способы погрузки такелажа и монтажных приспособлений на транспортные средства для перевозки, способы их крепления на транспортных средствах и способы их разгрузки с транспортных средств;</w:t>
            </w:r>
          </w:p>
          <w:p w14:paraId="5B513881" w14:textId="4A04A202"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система знаковой и звуковой сигнализации при такелажных работах</w:t>
            </w:r>
          </w:p>
          <w:p w14:paraId="55F18474" w14:textId="4AF85EC5"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правила безопасного проведения работ по монтажу несущего и тягового канатов канатной дороги; </w:t>
            </w:r>
          </w:p>
          <w:p w14:paraId="2D733CF2" w14:textId="1E566BBA"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состав работ при укладке тяговых и тягово-несущих канатов пассажирских дорог;</w:t>
            </w:r>
          </w:p>
          <w:p w14:paraId="38F5CB7C" w14:textId="726E686B"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порядок выполнения работ по установке на канаты муфт, зажимов и бандажей;</w:t>
            </w:r>
          </w:p>
          <w:p w14:paraId="488C1708" w14:textId="3375C52C"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схемы обхвата канатом шкива; </w:t>
            </w:r>
          </w:p>
          <w:p w14:paraId="415C7695" w14:textId="28D14B7D"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технические характеристики натяжного устройства;</w:t>
            </w:r>
          </w:p>
          <w:p w14:paraId="30552FE5" w14:textId="2B1E4FE6" w:rsidR="00DA4C38" w:rsidRPr="00343EAC" w:rsidRDefault="00DA4C38" w:rsidP="005E68EE">
            <w:pPr>
              <w:pStyle w:val="a4"/>
              <w:numPr>
                <w:ilvl w:val="0"/>
                <w:numId w:val="75"/>
              </w:numPr>
              <w:rPr>
                <w:rFonts w:ascii="Times New Roman" w:eastAsia="Calibri" w:hAnsi="Times New Roman" w:cs="Times New Roman"/>
                <w:b/>
              </w:rPr>
            </w:pPr>
            <w:r w:rsidRPr="00343EAC">
              <w:rPr>
                <w:rFonts w:ascii="Times New Roman" w:eastAsia="Times New Roman" w:hAnsi="Times New Roman" w:cs="Times New Roman"/>
                <w:lang w:eastAsia="ru-RU"/>
              </w:rPr>
              <w:t>требования охраны труда при выполнении работ по монтажу несущего и тягового канатов канатной дороги.</w:t>
            </w:r>
          </w:p>
        </w:tc>
      </w:tr>
      <w:tr w:rsidR="00B51A61" w:rsidRPr="00343EAC" w14:paraId="38A9D464" w14:textId="77777777" w:rsidTr="00F812B0">
        <w:trPr>
          <w:jc w:val="center"/>
        </w:trPr>
        <w:tc>
          <w:tcPr>
            <w:tcW w:w="2622" w:type="dxa"/>
            <w:vMerge/>
            <w:tcBorders>
              <w:left w:val="single" w:sz="4" w:space="0" w:color="auto"/>
              <w:right w:val="single" w:sz="4" w:space="0" w:color="auto"/>
            </w:tcBorders>
            <w:shd w:val="clear" w:color="auto" w:fill="FFFFFF" w:themeFill="background1"/>
          </w:tcPr>
          <w:p w14:paraId="613EE090"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4439D7BE" w14:textId="3820A291" w:rsidR="00B51A61" w:rsidRPr="00343EAC" w:rsidRDefault="00B51A61" w:rsidP="008D131B">
            <w:pPr>
              <w:rPr>
                <w:rFonts w:ascii="Times New Roman" w:eastAsia="Calibri" w:hAnsi="Times New Roman" w:cs="Times New Roman"/>
              </w:rPr>
            </w:pPr>
            <w:r w:rsidRPr="00343EAC">
              <w:rPr>
                <w:rFonts w:ascii="Times New Roman" w:hAnsi="Times New Roman" w:cs="Times New Roman"/>
              </w:rPr>
              <w:t xml:space="preserve">ПК Х.3 Выполнять работы по монтажу оборудования станций, линий и подвижного состава канатной дороги          </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82680" w14:textId="0CC291C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A4C38" w:rsidRPr="00343EAC" w14:paraId="2A436D2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645DCA3"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12E5107"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9AD1FC3" w14:textId="33951B35"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 xml:space="preserve">установки электрического, дизельно-электрического привода, гидропривода и их отдельных элементов; </w:t>
            </w:r>
          </w:p>
          <w:p w14:paraId="71A84DF5" w14:textId="3DF0085D"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 xml:space="preserve">установки аварийного и рабочего тормозов; </w:t>
            </w:r>
          </w:p>
          <w:p w14:paraId="60C3B334" w14:textId="3A4B38DF"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монтажа и наладки работы устройства контроля превышения скорости и устройства контроля замедления (торможения);</w:t>
            </w:r>
          </w:p>
          <w:p w14:paraId="4EBEADD4" w14:textId="6C590170"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установки линейных станций;</w:t>
            </w:r>
          </w:p>
          <w:p w14:paraId="041F72FD" w14:textId="63DA1568"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 xml:space="preserve">монтажа подвижного состава канатных дорог; </w:t>
            </w:r>
          </w:p>
          <w:p w14:paraId="458B06A3" w14:textId="4127047E"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 xml:space="preserve">монтажа станционного оборудования и станционных сооружений; </w:t>
            </w:r>
          </w:p>
          <w:p w14:paraId="018A73EF" w14:textId="1C87D145"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проверки параметров и регулировки механического, электрического оборудования и предохранительных устройств безопасности;</w:t>
            </w:r>
          </w:p>
          <w:p w14:paraId="378E4DB3" w14:textId="7C6A58F2"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проверки функционирования оборудования в режимах, предусмотренных руководством по эксплуатации производителя;</w:t>
            </w:r>
          </w:p>
          <w:p w14:paraId="08E73E08" w14:textId="241C1861" w:rsidR="00DA4C38" w:rsidRPr="00343EAC" w:rsidRDefault="00DA4C38" w:rsidP="005E68EE">
            <w:pPr>
              <w:pStyle w:val="a4"/>
              <w:numPr>
                <w:ilvl w:val="0"/>
                <w:numId w:val="76"/>
              </w:numPr>
              <w:rPr>
                <w:rFonts w:ascii="Times New Roman" w:eastAsia="Calibri" w:hAnsi="Times New Roman" w:cs="Times New Roman"/>
                <w:b/>
              </w:rPr>
            </w:pPr>
            <w:r w:rsidRPr="00343EAC">
              <w:rPr>
                <w:rFonts w:ascii="Times New Roman" w:eastAsia="Calibri" w:hAnsi="Times New Roman" w:cs="Times New Roman"/>
                <w:bCs/>
              </w:rPr>
              <w:t>пуско-наладочных работ на канатной дороге</w:t>
            </w:r>
          </w:p>
        </w:tc>
      </w:tr>
      <w:tr w:rsidR="00B51A61" w:rsidRPr="00343EAC" w14:paraId="50404AB0" w14:textId="77777777" w:rsidTr="00E432B5">
        <w:trPr>
          <w:jc w:val="center"/>
        </w:trPr>
        <w:tc>
          <w:tcPr>
            <w:tcW w:w="2622" w:type="dxa"/>
            <w:vMerge/>
            <w:tcBorders>
              <w:left w:val="single" w:sz="4" w:space="0" w:color="auto"/>
              <w:right w:val="single" w:sz="4" w:space="0" w:color="auto"/>
            </w:tcBorders>
            <w:shd w:val="clear" w:color="auto" w:fill="FFFFFF" w:themeFill="background1"/>
          </w:tcPr>
          <w:p w14:paraId="77BE7BFA"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1A722B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1868243" w14:textId="75FE3955"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A4C38" w:rsidRPr="00343EAC" w14:paraId="02117DB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D7E0FA3"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82AC7EA"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39A17E2" w14:textId="76A1D205"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применять необходимые для выполнения приспособления, средства индивидуальной защиты, инструмент, инвентарь; </w:t>
            </w:r>
          </w:p>
          <w:p w14:paraId="1992E589" w14:textId="47B16864"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работы по монтажу и установке приводов, включая их отдельные элементы (двигатели, редукторы, тормоза, шкивы, подшипники и другие узлы); </w:t>
            </w:r>
          </w:p>
          <w:p w14:paraId="337C8798" w14:textId="748D6C31"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выверку привода относительно оси канатной дороги и по горизонтальности его установки;</w:t>
            </w:r>
          </w:p>
          <w:p w14:paraId="4B6AAF5B" w14:textId="753E4801"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монтировать станции управления приводами; </w:t>
            </w:r>
          </w:p>
          <w:p w14:paraId="56D6076E" w14:textId="23EC5ECE"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линейные станции, якорные устройства;</w:t>
            </w:r>
          </w:p>
          <w:p w14:paraId="6BE7EAD7" w14:textId="4A861BDF"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устройство для натяжения несущих канатов, башмаки, балансиры, роликовые батареи;</w:t>
            </w:r>
          </w:p>
          <w:p w14:paraId="3B2918D1" w14:textId="031AA633"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буксировочные устройства разного типа;</w:t>
            </w:r>
          </w:p>
          <w:p w14:paraId="32A9D42E" w14:textId="6C884B35"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вагонетки грузовых канатных дорог;</w:t>
            </w:r>
          </w:p>
          <w:p w14:paraId="383DC2C7" w14:textId="583831CE"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монтировать пассажирские вагоны маятниковой канатной дороги; </w:t>
            </w:r>
          </w:p>
          <w:p w14:paraId="34660C82" w14:textId="488419EC"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монтировать кресла и кабины пассажирских подвесных дорог;</w:t>
            </w:r>
          </w:p>
          <w:p w14:paraId="49FAA441" w14:textId="0BEAD74F"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и крепить подвески на тяговом канате или тягово-несущем канате пружинным зажимом; </w:t>
            </w:r>
          </w:p>
          <w:p w14:paraId="2F7C20F7" w14:textId="0B59B7BF"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тормозное устройства на тяговом канате; </w:t>
            </w:r>
          </w:p>
          <w:p w14:paraId="480964EB" w14:textId="3AB7769E"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приборы безопасности, средства сигнализации и связи; </w:t>
            </w:r>
          </w:p>
          <w:p w14:paraId="2B716643" w14:textId="79244B9D"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периферийное электрооборудование, линий электропроводки и цепей заземления;</w:t>
            </w:r>
          </w:p>
          <w:p w14:paraId="386CD87B" w14:textId="410C464A"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подъемные лестницы на опоры кольцевых дорог, дополнительные средства безопасности - страховочные дуги или страховочные леера; </w:t>
            </w:r>
          </w:p>
          <w:p w14:paraId="42B9ACBE" w14:textId="5CF6DA67"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ручную дуговую сварку; </w:t>
            </w:r>
          </w:p>
          <w:p w14:paraId="6824C87E" w14:textId="0AED9988"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монтаж анеморумбометра пассажирских дорог.</w:t>
            </w:r>
          </w:p>
          <w:p w14:paraId="662C70F3" w14:textId="033D2555"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оградительные сооружения;</w:t>
            </w:r>
          </w:p>
          <w:p w14:paraId="1C4444D6" w14:textId="02CA0311" w:rsidR="00DA4C38" w:rsidRPr="00343EAC" w:rsidRDefault="00DA4C38" w:rsidP="005E68EE">
            <w:pPr>
              <w:pStyle w:val="a4"/>
              <w:numPr>
                <w:ilvl w:val="0"/>
                <w:numId w:val="77"/>
              </w:numPr>
              <w:rPr>
                <w:rFonts w:ascii="Times New Roman" w:eastAsia="Calibri" w:hAnsi="Times New Roman" w:cs="Times New Roman"/>
                <w:b/>
              </w:rPr>
            </w:pPr>
            <w:r w:rsidRPr="00343EAC">
              <w:rPr>
                <w:rFonts w:ascii="Times New Roman" w:eastAsia="Times New Roman" w:hAnsi="Times New Roman" w:cs="Times New Roman"/>
                <w:lang w:eastAsia="ru-RU"/>
              </w:rPr>
              <w:t>оказывать первую помощь пострадавшим на месте производства работ</w:t>
            </w:r>
          </w:p>
        </w:tc>
      </w:tr>
      <w:tr w:rsidR="00B51A61" w:rsidRPr="00343EAC" w14:paraId="6F06F8AA" w14:textId="77777777" w:rsidTr="00201047">
        <w:trPr>
          <w:jc w:val="center"/>
        </w:trPr>
        <w:tc>
          <w:tcPr>
            <w:tcW w:w="2622" w:type="dxa"/>
            <w:vMerge/>
            <w:tcBorders>
              <w:left w:val="single" w:sz="4" w:space="0" w:color="auto"/>
              <w:right w:val="single" w:sz="4" w:space="0" w:color="auto"/>
            </w:tcBorders>
            <w:shd w:val="clear" w:color="auto" w:fill="FFFFFF" w:themeFill="background1"/>
          </w:tcPr>
          <w:p w14:paraId="7410A341"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D53E34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C82BFDA" w14:textId="399F01E6"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A4C38" w:rsidRPr="00343EAC" w14:paraId="1B03BAE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97E964E"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859149E"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01DF5E9" w14:textId="1A3F1B6D"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основы технической механики; </w:t>
            </w:r>
          </w:p>
          <w:p w14:paraId="486FE973" w14:textId="1D728B4C"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детали машин: виды, критерии работоспособности;</w:t>
            </w:r>
          </w:p>
          <w:p w14:paraId="085BB9B9" w14:textId="6E88C77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назначение, устройство деталей машин;</w:t>
            </w:r>
          </w:p>
          <w:p w14:paraId="41F0929F" w14:textId="4B42FA56"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механические передачи: виды и устройство передач;</w:t>
            </w:r>
          </w:p>
          <w:p w14:paraId="4535C23E" w14:textId="578B742F"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виды соединений деталей: разъемные и неразъемные соединения;</w:t>
            </w:r>
          </w:p>
          <w:p w14:paraId="3A698E41" w14:textId="25F301AF"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основы электротехники;</w:t>
            </w:r>
          </w:p>
          <w:p w14:paraId="7E832342" w14:textId="374A8873"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приемы электромонтажных работ;</w:t>
            </w:r>
          </w:p>
          <w:p w14:paraId="07EC9E68" w14:textId="5170C6D9"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и принцип действия различных приводов канатных дорог (ППКД, НКД, БКД); </w:t>
            </w:r>
          </w:p>
          <w:p w14:paraId="1B859FF9" w14:textId="277F8F6E"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технические характеристики приводов; </w:t>
            </w:r>
          </w:p>
          <w:p w14:paraId="7056E307" w14:textId="2D34D44A"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фрикционный привод с канатоведущими шкивами; </w:t>
            </w:r>
          </w:p>
          <w:p w14:paraId="50508000" w14:textId="27B91A13"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и методы выполнения работ по монтажу электромеханического и гидравлического оборудования канатных дорог;</w:t>
            </w:r>
          </w:p>
          <w:p w14:paraId="3B4B4E9A" w14:textId="020CE77E"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доставки металлоконструкций и оборудования со склада в монтажную зону, выгрузка и распаковка оборудования и конструкций;</w:t>
            </w:r>
          </w:p>
          <w:p w14:paraId="5313322D" w14:textId="23092C86"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подноска, установка и перемещение, снятие и уборка подъемно-транспортных, монтажных средств;</w:t>
            </w:r>
          </w:p>
          <w:p w14:paraId="2278C616" w14:textId="71E1C71A"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устройства и разборки стационарных лесов и подмостей, а также изготовление переносных подмостей;</w:t>
            </w:r>
          </w:p>
          <w:p w14:paraId="0E53F663" w14:textId="046BCE2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приемы изготовления клиньев, прокладок, подкладок;</w:t>
            </w:r>
          </w:p>
          <w:p w14:paraId="461FF6E0" w14:textId="7AF86FA2"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 xml:space="preserve">особенности кресельных канатных дорог (одноканатных кольцевых) с открытыми креслами или легкими полуоткрытыми кабинами с отцепляемыми или фиксированными зажимами; </w:t>
            </w:r>
          </w:p>
          <w:p w14:paraId="534ED115" w14:textId="276BAD6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особенности гондольных канатных дорог (одно - или двухканатные кольцевые) с кабинами (гондолами) или креслами, отцепляемыми от каната на конечных станциях; </w:t>
            </w:r>
          </w:p>
          <w:p w14:paraId="11B7E714" w14:textId="683BC047"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выбор инструмента, оборудования, оснастки и материалов для монтажных (демонтажных) работ согласно заданию; </w:t>
            </w:r>
          </w:p>
          <w:p w14:paraId="57289293" w14:textId="5586BD9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механические устройства на трассе канатной дороги; </w:t>
            </w:r>
          </w:p>
          <w:p w14:paraId="4A8C06F7" w14:textId="678CCCD7"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конструкция и принцип действия роликовых балансиров;</w:t>
            </w:r>
          </w:p>
          <w:p w14:paraId="78F40B57" w14:textId="205821EA"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отклонения от проектных размеров положения фундаментов под металлоконструкции станций, опор и якорей;</w:t>
            </w:r>
          </w:p>
          <w:p w14:paraId="45641219" w14:textId="088787CD"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требования к системе роликов для поддержания тягового (несуще-тягового) каната (роликовым балансирам); </w:t>
            </w:r>
          </w:p>
          <w:p w14:paraId="2B172EE9" w14:textId="52717334"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конструктивные особенности и назначение узлов, механизмов и оборудования кольцевой грузовой канатной дороги; </w:t>
            </w:r>
          </w:p>
          <w:p w14:paraId="336F74B7" w14:textId="4A48AA22"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конструкция и принцип действия вагонетки с опрокидывающимся кузовом или открывающимся днищем.</w:t>
            </w:r>
          </w:p>
          <w:p w14:paraId="55DD62AD" w14:textId="091C993B"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особенности одноканатных, двухканатных пассажирских подвесных дорог с кольцевым или с маятниковым движением;</w:t>
            </w:r>
          </w:p>
          <w:p w14:paraId="291F6AA7" w14:textId="4FBE8E41"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отклонения от проектных отметок установки конструкций и оборудования и расположения анкерных болтов для их крепления на станциях канатных дорог, выполненных в железобетоне;</w:t>
            </w:r>
          </w:p>
          <w:p w14:paraId="354B6069" w14:textId="11A2AB67"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допускаемые отклонения от проектных значений размеров и высотных отметок фундаментов для установки механического оборудования;</w:t>
            </w:r>
          </w:p>
          <w:p w14:paraId="27BE6A85" w14:textId="29FA2261"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устройства оградительных сооружений;</w:t>
            </w:r>
          </w:p>
          <w:p w14:paraId="4F094A01" w14:textId="004DDB4F"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правила пользования средствами линейно-угловых измерений и электроизмерительными приборами;</w:t>
            </w:r>
          </w:p>
          <w:p w14:paraId="3268F277" w14:textId="3294B8AE"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приборы и устройства безопасности;</w:t>
            </w:r>
          </w:p>
          <w:p w14:paraId="7F2A7A7F" w14:textId="083729D5"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сигнальные и переговорные устройства.</w:t>
            </w:r>
          </w:p>
          <w:p w14:paraId="1BAA4DFA" w14:textId="5D31BCD1"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перечень и порядок проведения контрольных поверочных мероприятий;</w:t>
            </w:r>
          </w:p>
          <w:p w14:paraId="6F7E42C3" w14:textId="3139A2D3"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способы регулировки и проверки механического оборудования и устройств безопасности канатной дороги;</w:t>
            </w:r>
          </w:p>
          <w:p w14:paraId="59D435F7" w14:textId="21E3A0A0"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функционирование канатной дорогой в различных режимах; </w:t>
            </w:r>
          </w:p>
          <w:p w14:paraId="3D2719C6" w14:textId="732E10E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анализ работы оборудования на соответствие требованиям руководства по эксплуатации производителя;</w:t>
            </w:r>
          </w:p>
          <w:p w14:paraId="2014A0FD" w14:textId="7141C52C"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 xml:space="preserve">порядок оформления актов выполненных работ: </w:t>
            </w:r>
          </w:p>
          <w:p w14:paraId="5270DE81" w14:textId="505282B3"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и объем испытаний смонтированного оборудования канатной дороги или его узлов;</w:t>
            </w:r>
          </w:p>
          <w:p w14:paraId="4F14D779" w14:textId="5357ED0A"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правила оформления технологической и другой нормативной документации;</w:t>
            </w:r>
          </w:p>
          <w:p w14:paraId="6D9B2A46" w14:textId="403F3E97"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основные понятия метрологии и стандартизации, виды стандартов;</w:t>
            </w:r>
          </w:p>
          <w:p w14:paraId="74B1C027" w14:textId="20CAF05F"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требования промышленной безопасности опасных производственных объектов;</w:t>
            </w:r>
          </w:p>
          <w:p w14:paraId="5C78A2A0" w14:textId="183524FA" w:rsidR="00DA4C38" w:rsidRPr="00343EAC" w:rsidRDefault="00DA4C38" w:rsidP="005E68EE">
            <w:pPr>
              <w:pStyle w:val="a4"/>
              <w:numPr>
                <w:ilvl w:val="0"/>
                <w:numId w:val="78"/>
              </w:numPr>
              <w:rPr>
                <w:rFonts w:ascii="Times New Roman" w:eastAsia="Calibri" w:hAnsi="Times New Roman" w:cs="Times New Roman"/>
                <w:b/>
              </w:rPr>
            </w:pPr>
            <w:r w:rsidRPr="00343EAC">
              <w:rPr>
                <w:rFonts w:ascii="Times New Roman" w:eastAsia="Times New Roman" w:hAnsi="Times New Roman" w:cs="Times New Roman"/>
                <w:lang w:eastAsia="ru-RU"/>
              </w:rPr>
              <w:t>требования охраны труда и техники безопасности при проведении испытаний канатной дороги в различных режимах</w:t>
            </w:r>
          </w:p>
        </w:tc>
      </w:tr>
    </w:tbl>
    <w:p w14:paraId="02BC1D59" w14:textId="05BE8087" w:rsidR="0082610D" w:rsidRDefault="0082610D" w:rsidP="00613795">
      <w:pPr>
        <w:pStyle w:val="114"/>
        <w:spacing w:after="0" w:line="240" w:lineRule="auto"/>
        <w:rPr>
          <w:i/>
          <w:iCs/>
        </w:rPr>
      </w:pPr>
    </w:p>
    <w:p w14:paraId="25EC775E" w14:textId="77777777" w:rsidR="005C05E3" w:rsidRDefault="005C05E3" w:rsidP="0097210A">
      <w:pPr>
        <w:pStyle w:val="114"/>
      </w:pPr>
      <w:bookmarkStart w:id="27" w:name="_Toc156301311"/>
    </w:p>
    <w:p w14:paraId="7BAC0D9D" w14:textId="77777777" w:rsidR="005C05E3" w:rsidRDefault="005C05E3" w:rsidP="0097210A">
      <w:pPr>
        <w:pStyle w:val="114"/>
      </w:pPr>
    </w:p>
    <w:p w14:paraId="12933048" w14:textId="77777777" w:rsidR="005C05E3" w:rsidRDefault="005C05E3" w:rsidP="0097210A">
      <w:pPr>
        <w:pStyle w:val="114"/>
      </w:pPr>
    </w:p>
    <w:p w14:paraId="33AFF188" w14:textId="77777777" w:rsidR="005C05E3" w:rsidRDefault="005C05E3" w:rsidP="0097210A">
      <w:pPr>
        <w:pStyle w:val="114"/>
      </w:pPr>
    </w:p>
    <w:p w14:paraId="36A8170E" w14:textId="77777777" w:rsidR="00454CBE" w:rsidRDefault="00454CBE">
      <w:pPr>
        <w:rPr>
          <w:rFonts w:ascii="Times New Roman" w:eastAsia="Segoe UI" w:hAnsi="Times New Roman" w:cs="Times New Roman"/>
          <w:sz w:val="24"/>
          <w:szCs w:val="24"/>
          <w:lang w:eastAsia="ru-RU"/>
        </w:rPr>
      </w:pPr>
      <w:r>
        <w:br w:type="page"/>
      </w:r>
    </w:p>
    <w:p w14:paraId="3E41BC95" w14:textId="0175CD4F" w:rsidR="00364CDD" w:rsidRPr="00454CBE" w:rsidRDefault="0097210A" w:rsidP="00454CBE">
      <w:pPr>
        <w:pStyle w:val="114"/>
      </w:pPr>
      <w:r>
        <w:lastRenderedPageBreak/>
        <w:t xml:space="preserve">4.3. </w:t>
      </w:r>
      <w:r w:rsidR="00687F58">
        <w:t>Примерная м</w:t>
      </w:r>
      <w:r>
        <w:t>атрица компетенций выпускника</w:t>
      </w:r>
      <w:bookmarkStart w:id="28" w:name="_Toc156300436"/>
      <w:bookmarkEnd w:id="27"/>
    </w:p>
    <w:bookmarkEnd w:id="28"/>
    <w:p w14:paraId="267644FF" w14:textId="3935B903" w:rsidR="00454CBE" w:rsidRPr="00454CBE" w:rsidRDefault="00454CBE" w:rsidP="00454CBE">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454CBE">
        <w:rPr>
          <w:rFonts w:ascii="Times New Roman" w:eastAsia="Times New Roman" w:hAnsi="Times New Roman" w:cs="Times New Roman"/>
          <w:bCs/>
          <w:sz w:val="24"/>
          <w:szCs w:val="24"/>
        </w:rPr>
        <w:t>4.3.1. Примерная матрица соответствия компетенций и составных частей ПОП СПО профессии: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483"/>
        <w:gridCol w:w="323"/>
        <w:gridCol w:w="295"/>
        <w:gridCol w:w="295"/>
        <w:gridCol w:w="295"/>
        <w:gridCol w:w="295"/>
        <w:gridCol w:w="295"/>
        <w:gridCol w:w="295"/>
        <w:gridCol w:w="296"/>
        <w:gridCol w:w="296"/>
        <w:gridCol w:w="387"/>
        <w:gridCol w:w="387"/>
        <w:gridCol w:w="387"/>
        <w:gridCol w:w="387"/>
        <w:gridCol w:w="387"/>
        <w:gridCol w:w="387"/>
        <w:gridCol w:w="387"/>
        <w:gridCol w:w="387"/>
        <w:gridCol w:w="387"/>
        <w:gridCol w:w="387"/>
        <w:gridCol w:w="387"/>
        <w:gridCol w:w="387"/>
        <w:gridCol w:w="387"/>
        <w:gridCol w:w="387"/>
        <w:gridCol w:w="362"/>
        <w:gridCol w:w="387"/>
        <w:gridCol w:w="387"/>
        <w:gridCol w:w="387"/>
        <w:gridCol w:w="387"/>
        <w:gridCol w:w="387"/>
        <w:gridCol w:w="387"/>
        <w:gridCol w:w="387"/>
        <w:gridCol w:w="387"/>
        <w:gridCol w:w="387"/>
        <w:gridCol w:w="387"/>
      </w:tblGrid>
      <w:tr w:rsidR="005C05E3" w:rsidRPr="00743DFF" w14:paraId="68F26DB2" w14:textId="77777777" w:rsidTr="005C05E3">
        <w:trPr>
          <w:trHeight w:val="315"/>
        </w:trPr>
        <w:tc>
          <w:tcPr>
            <w:tcW w:w="255" w:type="pct"/>
            <w:vMerge w:val="restart"/>
            <w:shd w:val="clear" w:color="auto" w:fill="auto"/>
            <w:vAlign w:val="center"/>
            <w:hideMark/>
          </w:tcPr>
          <w:p w14:paraId="2B2E22D5" w14:textId="77777777" w:rsidR="005C05E3" w:rsidRPr="00743DFF" w:rsidRDefault="005C05E3"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Индекс</w:t>
            </w:r>
          </w:p>
        </w:tc>
        <w:tc>
          <w:tcPr>
            <w:tcW w:w="511" w:type="pct"/>
            <w:vMerge w:val="restart"/>
            <w:shd w:val="clear" w:color="auto" w:fill="auto"/>
            <w:vAlign w:val="center"/>
            <w:hideMark/>
          </w:tcPr>
          <w:p w14:paraId="23FB145B" w14:textId="77777777" w:rsidR="005C05E3" w:rsidRPr="00743DFF" w:rsidRDefault="005C05E3"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Наименование</w:t>
            </w:r>
          </w:p>
        </w:tc>
        <w:tc>
          <w:tcPr>
            <w:tcW w:w="4233" w:type="pct"/>
            <w:gridSpan w:val="34"/>
            <w:shd w:val="clear" w:color="auto" w:fill="auto"/>
          </w:tcPr>
          <w:p w14:paraId="7248ABC4" w14:textId="7D24A6F1" w:rsidR="005C05E3" w:rsidRPr="00743DFF" w:rsidRDefault="005C05E3"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Код общих и профессиональных компетенций, осваиваемых в рамках дисциплин (профессиональных модулей)</w:t>
            </w:r>
          </w:p>
        </w:tc>
      </w:tr>
      <w:tr w:rsidR="005C05E3" w:rsidRPr="00743DFF" w14:paraId="5C4B1326" w14:textId="77777777" w:rsidTr="005C05E3">
        <w:trPr>
          <w:trHeight w:val="315"/>
        </w:trPr>
        <w:tc>
          <w:tcPr>
            <w:tcW w:w="255" w:type="pct"/>
            <w:vMerge/>
            <w:shd w:val="clear" w:color="auto" w:fill="auto"/>
            <w:vAlign w:val="center"/>
            <w:hideMark/>
          </w:tcPr>
          <w:p w14:paraId="37672A4B" w14:textId="77777777" w:rsidR="005C05E3" w:rsidRPr="00743DFF" w:rsidRDefault="005C05E3" w:rsidP="00743DFF">
            <w:pPr>
              <w:rPr>
                <w:rFonts w:ascii="Times New Roman" w:eastAsia="Times New Roman" w:hAnsi="Times New Roman" w:cs="Times New Roman"/>
                <w:b/>
                <w:bCs/>
                <w:color w:val="000000"/>
                <w:sz w:val="18"/>
                <w:szCs w:val="18"/>
                <w:lang w:eastAsia="ru-RU"/>
              </w:rPr>
            </w:pPr>
          </w:p>
        </w:tc>
        <w:tc>
          <w:tcPr>
            <w:tcW w:w="511" w:type="pct"/>
            <w:vMerge/>
            <w:shd w:val="clear" w:color="auto" w:fill="auto"/>
            <w:vAlign w:val="center"/>
            <w:hideMark/>
          </w:tcPr>
          <w:p w14:paraId="0BCE56EA" w14:textId="77777777" w:rsidR="005C05E3" w:rsidRPr="00743DFF" w:rsidRDefault="005C05E3" w:rsidP="00743DFF">
            <w:pPr>
              <w:rPr>
                <w:rFonts w:ascii="Times New Roman" w:eastAsia="Times New Roman" w:hAnsi="Times New Roman" w:cs="Times New Roman"/>
                <w:b/>
                <w:bCs/>
                <w:color w:val="000000"/>
                <w:sz w:val="18"/>
                <w:szCs w:val="18"/>
                <w:lang w:eastAsia="ru-RU"/>
              </w:rPr>
            </w:pPr>
          </w:p>
        </w:tc>
        <w:tc>
          <w:tcPr>
            <w:tcW w:w="945" w:type="pct"/>
            <w:gridSpan w:val="9"/>
            <w:shd w:val="clear" w:color="auto" w:fill="auto"/>
            <w:vAlign w:val="center"/>
            <w:hideMark/>
          </w:tcPr>
          <w:p w14:paraId="05E9166B" w14:textId="77777777" w:rsidR="005C05E3" w:rsidRPr="00743DFF" w:rsidRDefault="005C05E3"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Общие компетенции (ОК)</w:t>
            </w:r>
          </w:p>
        </w:tc>
        <w:tc>
          <w:tcPr>
            <w:tcW w:w="3289" w:type="pct"/>
            <w:gridSpan w:val="25"/>
            <w:shd w:val="clear" w:color="auto" w:fill="auto"/>
          </w:tcPr>
          <w:p w14:paraId="5A0DBE51" w14:textId="6F928912" w:rsidR="005C05E3" w:rsidRPr="00743DFF" w:rsidRDefault="005C05E3"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Профессиональные компетенции (ПК)</w:t>
            </w:r>
          </w:p>
        </w:tc>
      </w:tr>
      <w:tr w:rsidR="005C05E3" w:rsidRPr="00743DFF" w14:paraId="739F5B27" w14:textId="77777777" w:rsidTr="005C05E3">
        <w:trPr>
          <w:trHeight w:val="525"/>
        </w:trPr>
        <w:tc>
          <w:tcPr>
            <w:tcW w:w="255" w:type="pct"/>
            <w:vMerge/>
            <w:shd w:val="clear" w:color="auto" w:fill="auto"/>
            <w:vAlign w:val="center"/>
            <w:hideMark/>
          </w:tcPr>
          <w:p w14:paraId="472A7DF5" w14:textId="77777777" w:rsidR="00471924" w:rsidRPr="00743DFF" w:rsidRDefault="00471924" w:rsidP="00743DFF">
            <w:pPr>
              <w:rPr>
                <w:rFonts w:ascii="Times New Roman" w:eastAsia="Times New Roman" w:hAnsi="Times New Roman" w:cs="Times New Roman"/>
                <w:b/>
                <w:bCs/>
                <w:color w:val="000000"/>
                <w:sz w:val="18"/>
                <w:szCs w:val="18"/>
                <w:lang w:eastAsia="ru-RU"/>
              </w:rPr>
            </w:pPr>
          </w:p>
        </w:tc>
        <w:tc>
          <w:tcPr>
            <w:tcW w:w="511" w:type="pct"/>
            <w:vMerge/>
            <w:shd w:val="clear" w:color="auto" w:fill="auto"/>
            <w:vAlign w:val="center"/>
            <w:hideMark/>
          </w:tcPr>
          <w:p w14:paraId="442F0216" w14:textId="77777777" w:rsidR="00471924" w:rsidRPr="00743DFF" w:rsidRDefault="00471924" w:rsidP="00743DFF">
            <w:pPr>
              <w:rPr>
                <w:rFonts w:ascii="Times New Roman" w:eastAsia="Times New Roman" w:hAnsi="Times New Roman" w:cs="Times New Roman"/>
                <w:b/>
                <w:bCs/>
                <w:color w:val="000000"/>
                <w:sz w:val="18"/>
                <w:szCs w:val="18"/>
                <w:lang w:eastAsia="ru-RU"/>
              </w:rPr>
            </w:pPr>
          </w:p>
        </w:tc>
        <w:tc>
          <w:tcPr>
            <w:tcW w:w="111" w:type="pct"/>
            <w:shd w:val="clear" w:color="auto" w:fill="auto"/>
            <w:vAlign w:val="center"/>
            <w:hideMark/>
          </w:tcPr>
          <w:p w14:paraId="5A6FD6E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1</w:t>
            </w:r>
          </w:p>
        </w:tc>
        <w:tc>
          <w:tcPr>
            <w:tcW w:w="146" w:type="pct"/>
            <w:shd w:val="clear" w:color="auto" w:fill="auto"/>
            <w:vAlign w:val="center"/>
            <w:hideMark/>
          </w:tcPr>
          <w:p w14:paraId="0F94AF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2</w:t>
            </w:r>
          </w:p>
        </w:tc>
        <w:tc>
          <w:tcPr>
            <w:tcW w:w="83" w:type="pct"/>
            <w:shd w:val="clear" w:color="auto" w:fill="auto"/>
            <w:vAlign w:val="center"/>
            <w:hideMark/>
          </w:tcPr>
          <w:p w14:paraId="561B53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3</w:t>
            </w:r>
          </w:p>
        </w:tc>
        <w:tc>
          <w:tcPr>
            <w:tcW w:w="101" w:type="pct"/>
            <w:shd w:val="clear" w:color="auto" w:fill="auto"/>
            <w:vAlign w:val="center"/>
            <w:hideMark/>
          </w:tcPr>
          <w:p w14:paraId="7150BA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4</w:t>
            </w:r>
          </w:p>
        </w:tc>
        <w:tc>
          <w:tcPr>
            <w:tcW w:w="101" w:type="pct"/>
            <w:shd w:val="clear" w:color="auto" w:fill="auto"/>
            <w:vAlign w:val="center"/>
            <w:hideMark/>
          </w:tcPr>
          <w:p w14:paraId="4114A1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5</w:t>
            </w:r>
          </w:p>
        </w:tc>
        <w:tc>
          <w:tcPr>
            <w:tcW w:w="101" w:type="pct"/>
            <w:shd w:val="clear" w:color="auto" w:fill="auto"/>
            <w:vAlign w:val="center"/>
            <w:hideMark/>
          </w:tcPr>
          <w:p w14:paraId="4F8B7F5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6</w:t>
            </w:r>
          </w:p>
        </w:tc>
        <w:tc>
          <w:tcPr>
            <w:tcW w:w="101" w:type="pct"/>
            <w:shd w:val="clear" w:color="auto" w:fill="auto"/>
            <w:vAlign w:val="center"/>
            <w:hideMark/>
          </w:tcPr>
          <w:p w14:paraId="35A0A1A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7</w:t>
            </w:r>
          </w:p>
        </w:tc>
        <w:tc>
          <w:tcPr>
            <w:tcW w:w="101" w:type="pct"/>
            <w:shd w:val="clear" w:color="auto" w:fill="auto"/>
            <w:vAlign w:val="center"/>
            <w:hideMark/>
          </w:tcPr>
          <w:p w14:paraId="6E66E3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8</w:t>
            </w:r>
          </w:p>
        </w:tc>
        <w:tc>
          <w:tcPr>
            <w:tcW w:w="101" w:type="pct"/>
            <w:shd w:val="clear" w:color="auto" w:fill="auto"/>
            <w:vAlign w:val="center"/>
            <w:hideMark/>
          </w:tcPr>
          <w:p w14:paraId="7C206F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9</w:t>
            </w:r>
          </w:p>
        </w:tc>
        <w:tc>
          <w:tcPr>
            <w:tcW w:w="132" w:type="pct"/>
            <w:shd w:val="clear" w:color="auto" w:fill="auto"/>
            <w:vAlign w:val="center"/>
            <w:hideMark/>
          </w:tcPr>
          <w:p w14:paraId="03600B1C"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1696E88C"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3663FF41"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35442386"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Х.4.</w:t>
            </w:r>
          </w:p>
        </w:tc>
        <w:tc>
          <w:tcPr>
            <w:tcW w:w="132" w:type="pct"/>
            <w:shd w:val="clear" w:color="auto" w:fill="auto"/>
            <w:vAlign w:val="center"/>
            <w:hideMark/>
          </w:tcPr>
          <w:p w14:paraId="1213AD64"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17EF8369"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5A9121D1"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0CCB447E"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Х.4.</w:t>
            </w:r>
          </w:p>
        </w:tc>
        <w:tc>
          <w:tcPr>
            <w:tcW w:w="132" w:type="pct"/>
            <w:shd w:val="clear" w:color="auto" w:fill="auto"/>
            <w:vAlign w:val="center"/>
            <w:hideMark/>
          </w:tcPr>
          <w:p w14:paraId="6D0F4906"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7E714E4E"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5BD61287"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3E919930" w14:textId="77777777" w:rsidR="00471924" w:rsidRPr="00471924" w:rsidRDefault="00471924" w:rsidP="00743DFF">
            <w:pPr>
              <w:jc w:val="center"/>
              <w:rPr>
                <w:rFonts w:ascii="Times New Roman" w:eastAsia="Times New Roman" w:hAnsi="Times New Roman" w:cs="Times New Roman"/>
                <w:color w:val="000000"/>
                <w:sz w:val="16"/>
                <w:szCs w:val="16"/>
                <w:lang w:eastAsia="ru-RU"/>
              </w:rPr>
            </w:pPr>
            <w:r w:rsidRPr="00471924">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72AE9F99" w14:textId="77777777" w:rsidR="00471924" w:rsidRPr="00471924" w:rsidRDefault="00471924" w:rsidP="00743DFF">
            <w:pPr>
              <w:jc w:val="center"/>
              <w:rPr>
                <w:rFonts w:ascii="Times New Roman" w:eastAsia="Times New Roman" w:hAnsi="Times New Roman" w:cs="Times New Roman"/>
                <w:color w:val="000000"/>
                <w:sz w:val="16"/>
                <w:szCs w:val="16"/>
                <w:lang w:eastAsia="ru-RU"/>
              </w:rPr>
            </w:pPr>
            <w:r w:rsidRPr="00471924">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302DB6A1" w14:textId="77777777" w:rsidR="00471924" w:rsidRPr="00471924" w:rsidRDefault="00471924" w:rsidP="00743DFF">
            <w:pPr>
              <w:rPr>
                <w:rFonts w:ascii="Times New Roman" w:eastAsia="Times New Roman" w:hAnsi="Times New Roman" w:cs="Times New Roman"/>
                <w:color w:val="000000"/>
                <w:sz w:val="16"/>
                <w:szCs w:val="16"/>
                <w:lang w:eastAsia="ru-RU"/>
              </w:rPr>
            </w:pPr>
            <w:r w:rsidRPr="00471924">
              <w:rPr>
                <w:rFonts w:ascii="Times New Roman" w:eastAsia="Times New Roman" w:hAnsi="Times New Roman" w:cs="Times New Roman"/>
                <w:color w:val="000000"/>
                <w:sz w:val="16"/>
                <w:szCs w:val="16"/>
                <w:lang w:eastAsia="ru-RU"/>
              </w:rPr>
              <w:t>Х.3.</w:t>
            </w:r>
          </w:p>
        </w:tc>
        <w:tc>
          <w:tcPr>
            <w:tcW w:w="123" w:type="pct"/>
            <w:shd w:val="clear" w:color="auto" w:fill="auto"/>
          </w:tcPr>
          <w:p w14:paraId="6DA15A60" w14:textId="591B1F52" w:rsidR="00471924" w:rsidRPr="00743DFF" w:rsidRDefault="00471924" w:rsidP="00471924">
            <w:pPr>
              <w:spacing w:before="12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Х.4 </w:t>
            </w:r>
          </w:p>
        </w:tc>
        <w:tc>
          <w:tcPr>
            <w:tcW w:w="132" w:type="pct"/>
            <w:shd w:val="clear" w:color="auto" w:fill="auto"/>
            <w:vAlign w:val="center"/>
            <w:hideMark/>
          </w:tcPr>
          <w:p w14:paraId="64C416AD" w14:textId="3FD8722F"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51A6E308"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0A60913C"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35B070C8"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Х.4.</w:t>
            </w:r>
          </w:p>
        </w:tc>
        <w:tc>
          <w:tcPr>
            <w:tcW w:w="132" w:type="pct"/>
            <w:shd w:val="clear" w:color="auto" w:fill="auto"/>
            <w:vAlign w:val="center"/>
            <w:hideMark/>
          </w:tcPr>
          <w:p w14:paraId="4CE37528"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4D126AD4"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5699250D"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4C2F3BFD"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4B1D31B3"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3A08833C"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r>
      <w:tr w:rsidR="005C05E3" w:rsidRPr="00743DFF" w14:paraId="2269F8AC" w14:textId="77777777" w:rsidTr="005C05E3">
        <w:trPr>
          <w:trHeight w:val="645"/>
        </w:trPr>
        <w:tc>
          <w:tcPr>
            <w:tcW w:w="767" w:type="pct"/>
            <w:gridSpan w:val="2"/>
            <w:shd w:val="clear" w:color="auto" w:fill="auto"/>
            <w:vAlign w:val="center"/>
            <w:hideMark/>
          </w:tcPr>
          <w:p w14:paraId="4378D683"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Обязательная часть образовательной программы</w:t>
            </w:r>
          </w:p>
        </w:tc>
        <w:tc>
          <w:tcPr>
            <w:tcW w:w="111" w:type="pct"/>
            <w:shd w:val="clear" w:color="auto" w:fill="auto"/>
            <w:vAlign w:val="center"/>
            <w:hideMark/>
          </w:tcPr>
          <w:p w14:paraId="0DCA366F"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219707CF"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3A134E9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BBC2A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B26CCBE"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A89739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623FDF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DD2903E"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F49E7A"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705CD9"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A6E95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51A54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3DD73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75B3E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830F0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E4CAFA"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4B923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35271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287DF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75F8F9"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DD4CC9"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D79D4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B87F1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5B698DF2" w14:textId="77777777" w:rsidR="00471924" w:rsidRPr="00743DFF" w:rsidRDefault="00471924" w:rsidP="00743DFF">
            <w:pP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4FF12D5D" w14:textId="621504E4"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661A9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21793A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879A4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3642E7"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B158E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AB9C1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8FC47F"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72011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9FED9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E406241" w14:textId="77777777" w:rsidTr="005C05E3">
        <w:trPr>
          <w:trHeight w:val="555"/>
        </w:trPr>
        <w:tc>
          <w:tcPr>
            <w:tcW w:w="255" w:type="pct"/>
            <w:shd w:val="clear" w:color="auto" w:fill="auto"/>
            <w:vAlign w:val="center"/>
            <w:hideMark/>
          </w:tcPr>
          <w:p w14:paraId="567590E9" w14:textId="77777777" w:rsidR="00471924" w:rsidRPr="00743DFF" w:rsidRDefault="00471924" w:rsidP="00743DFF">
            <w:pPr>
              <w:rPr>
                <w:rFonts w:ascii="Times New Roman" w:eastAsia="Times New Roman" w:hAnsi="Times New Roman" w:cs="Times New Roman"/>
                <w:b/>
                <w:bCs/>
                <w:i/>
                <w:iCs/>
                <w:color w:val="000000"/>
                <w:sz w:val="18"/>
                <w:szCs w:val="18"/>
                <w:lang w:eastAsia="ru-RU"/>
              </w:rPr>
            </w:pPr>
            <w:r w:rsidRPr="00743DFF">
              <w:rPr>
                <w:rFonts w:ascii="Times New Roman" w:eastAsia="Times New Roman" w:hAnsi="Times New Roman" w:cs="Times New Roman"/>
                <w:b/>
                <w:bCs/>
                <w:i/>
                <w:iCs/>
                <w:color w:val="000000"/>
                <w:sz w:val="18"/>
                <w:szCs w:val="18"/>
                <w:lang w:eastAsia="ru-RU"/>
              </w:rPr>
              <w:t xml:space="preserve">СГ.00 </w:t>
            </w:r>
          </w:p>
        </w:tc>
        <w:tc>
          <w:tcPr>
            <w:tcW w:w="511" w:type="pct"/>
            <w:shd w:val="clear" w:color="auto" w:fill="auto"/>
            <w:vAlign w:val="center"/>
            <w:hideMark/>
          </w:tcPr>
          <w:p w14:paraId="77451DD9" w14:textId="77777777" w:rsidR="00471924" w:rsidRPr="00743DFF" w:rsidRDefault="00471924" w:rsidP="00743DFF">
            <w:pPr>
              <w:rPr>
                <w:rFonts w:ascii="Times New Roman" w:eastAsia="Times New Roman" w:hAnsi="Times New Roman" w:cs="Times New Roman"/>
                <w:b/>
                <w:bCs/>
                <w:i/>
                <w:iCs/>
                <w:color w:val="000000"/>
                <w:sz w:val="18"/>
                <w:szCs w:val="18"/>
                <w:lang w:eastAsia="ru-RU"/>
              </w:rPr>
            </w:pPr>
            <w:r w:rsidRPr="00743DFF">
              <w:rPr>
                <w:rFonts w:ascii="Times New Roman" w:eastAsia="Times New Roman" w:hAnsi="Times New Roman" w:cs="Times New Roman"/>
                <w:b/>
                <w:bCs/>
                <w:i/>
                <w:iCs/>
                <w:color w:val="000000"/>
                <w:sz w:val="18"/>
                <w:szCs w:val="18"/>
                <w:lang w:eastAsia="ru-RU"/>
              </w:rPr>
              <w:t xml:space="preserve">Социально-гуманитарный цикл </w:t>
            </w:r>
          </w:p>
        </w:tc>
        <w:tc>
          <w:tcPr>
            <w:tcW w:w="111" w:type="pct"/>
            <w:shd w:val="clear" w:color="auto" w:fill="auto"/>
            <w:vAlign w:val="center"/>
            <w:hideMark/>
          </w:tcPr>
          <w:p w14:paraId="3196FA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0816E2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71018B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3477EF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8DDF7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66852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B413B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09E8B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D5A51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E5C3E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59992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F9005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2FB69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7BEC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275F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9295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6F2D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1E9D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99FB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45BE6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A6FD3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4DFC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D6F7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E6D03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DEDCEB7" w14:textId="7B776510"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2008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EEA9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F74C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3883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10A3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5CDF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02C3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0620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1CFDC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0ECC43BC" w14:textId="77777777" w:rsidTr="005C05E3">
        <w:trPr>
          <w:trHeight w:val="315"/>
        </w:trPr>
        <w:tc>
          <w:tcPr>
            <w:tcW w:w="255" w:type="pct"/>
            <w:shd w:val="clear" w:color="auto" w:fill="auto"/>
            <w:vAlign w:val="center"/>
            <w:hideMark/>
          </w:tcPr>
          <w:p w14:paraId="370642D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СГ.01</w:t>
            </w:r>
          </w:p>
        </w:tc>
        <w:tc>
          <w:tcPr>
            <w:tcW w:w="511" w:type="pct"/>
            <w:shd w:val="clear" w:color="auto" w:fill="auto"/>
            <w:vAlign w:val="center"/>
            <w:hideMark/>
          </w:tcPr>
          <w:p w14:paraId="063EE2E3" w14:textId="77777777" w:rsidR="00471924" w:rsidRPr="00743DFF" w:rsidRDefault="00471924" w:rsidP="00743DFF">
            <w:pPr>
              <w:rPr>
                <w:rFonts w:ascii="Times New Roman" w:eastAsia="Times New Roman" w:hAnsi="Times New Roman" w:cs="Times New Roman"/>
                <w:sz w:val="18"/>
                <w:szCs w:val="18"/>
                <w:lang w:eastAsia="ru-RU"/>
              </w:rPr>
            </w:pPr>
            <w:r w:rsidRPr="00743DFF">
              <w:rPr>
                <w:rFonts w:ascii="Times New Roman" w:eastAsia="Times New Roman" w:hAnsi="Times New Roman" w:cs="Times New Roman"/>
                <w:sz w:val="18"/>
                <w:szCs w:val="18"/>
                <w:lang w:eastAsia="ru-RU"/>
              </w:rPr>
              <w:t>История России</w:t>
            </w:r>
          </w:p>
        </w:tc>
        <w:tc>
          <w:tcPr>
            <w:tcW w:w="111" w:type="pct"/>
            <w:shd w:val="clear" w:color="auto" w:fill="auto"/>
            <w:vAlign w:val="center"/>
            <w:hideMark/>
          </w:tcPr>
          <w:p w14:paraId="3592DB75" w14:textId="01C2DD1F"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46" w:type="pct"/>
            <w:shd w:val="clear" w:color="auto" w:fill="auto"/>
            <w:vAlign w:val="center"/>
            <w:hideMark/>
          </w:tcPr>
          <w:p w14:paraId="5DF9EBCC" w14:textId="088E3494"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83" w:type="pct"/>
            <w:shd w:val="clear" w:color="auto" w:fill="auto"/>
            <w:vAlign w:val="center"/>
            <w:hideMark/>
          </w:tcPr>
          <w:p w14:paraId="57D7D836" w14:textId="6F7FA231"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01" w:type="pct"/>
            <w:shd w:val="clear" w:color="auto" w:fill="auto"/>
            <w:vAlign w:val="center"/>
            <w:hideMark/>
          </w:tcPr>
          <w:p w14:paraId="0E8E6710" w14:textId="61E54B64"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01" w:type="pct"/>
            <w:shd w:val="clear" w:color="auto" w:fill="auto"/>
            <w:vAlign w:val="center"/>
            <w:hideMark/>
          </w:tcPr>
          <w:p w14:paraId="081483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5FE7E3D" w14:textId="2A9048F6" w:rsidR="00471924" w:rsidRPr="00743DFF" w:rsidRDefault="00AD13B5" w:rsidP="00AD13B5">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5F3DAC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C0B8E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2632551" w14:textId="74F86615"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09B5F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B451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A615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92BB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337A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F446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326E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1D629E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1258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D697A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849D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9C7D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D7E74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3A6C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7E4E6B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7561301" w14:textId="271C289A"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2400D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409B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93EF4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5084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09B4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58922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EB91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2C345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E20A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B419E52" w14:textId="77777777" w:rsidTr="005C05E3">
        <w:trPr>
          <w:trHeight w:val="780"/>
        </w:trPr>
        <w:tc>
          <w:tcPr>
            <w:tcW w:w="255" w:type="pct"/>
            <w:shd w:val="clear" w:color="auto" w:fill="auto"/>
            <w:vAlign w:val="center"/>
            <w:hideMark/>
          </w:tcPr>
          <w:p w14:paraId="4D4F432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СГ.02</w:t>
            </w:r>
          </w:p>
        </w:tc>
        <w:tc>
          <w:tcPr>
            <w:tcW w:w="511" w:type="pct"/>
            <w:shd w:val="clear" w:color="auto" w:fill="auto"/>
            <w:vAlign w:val="center"/>
            <w:hideMark/>
          </w:tcPr>
          <w:p w14:paraId="74CF664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Иностранный язык в профессиональной деятельности</w:t>
            </w:r>
          </w:p>
        </w:tc>
        <w:tc>
          <w:tcPr>
            <w:tcW w:w="111" w:type="pct"/>
            <w:shd w:val="clear" w:color="auto" w:fill="auto"/>
            <w:vAlign w:val="center"/>
            <w:hideMark/>
          </w:tcPr>
          <w:p w14:paraId="5392FC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48E5AF13" w14:textId="48AC1C23"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83" w:type="pct"/>
            <w:shd w:val="clear" w:color="auto" w:fill="auto"/>
            <w:vAlign w:val="center"/>
            <w:hideMark/>
          </w:tcPr>
          <w:p w14:paraId="2E7A3FF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2F505A8" w14:textId="030486E2"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01" w:type="pct"/>
            <w:shd w:val="clear" w:color="auto" w:fill="auto"/>
            <w:vAlign w:val="center"/>
            <w:hideMark/>
          </w:tcPr>
          <w:p w14:paraId="2CE6BB79" w14:textId="2E78F63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01" w:type="pct"/>
            <w:shd w:val="clear" w:color="auto" w:fill="auto"/>
            <w:vAlign w:val="center"/>
            <w:hideMark/>
          </w:tcPr>
          <w:p w14:paraId="2AB2E8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C95E9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E27EE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CE66BE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EC684E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E5D27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C8B1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5B7A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6F6C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9DBD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6A60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F9AB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4807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6191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14159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8C9D9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8686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F58F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E533D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89490D1" w14:textId="2190E2A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84A6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0775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2A18C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046B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950B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ED56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1922A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5374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4A93AC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B3F7565" w14:textId="77777777" w:rsidTr="005C05E3">
        <w:trPr>
          <w:trHeight w:val="525"/>
        </w:trPr>
        <w:tc>
          <w:tcPr>
            <w:tcW w:w="255" w:type="pct"/>
            <w:shd w:val="clear" w:color="auto" w:fill="auto"/>
            <w:vAlign w:val="center"/>
            <w:hideMark/>
          </w:tcPr>
          <w:p w14:paraId="3F636D2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СГ.03</w:t>
            </w:r>
          </w:p>
        </w:tc>
        <w:tc>
          <w:tcPr>
            <w:tcW w:w="511" w:type="pct"/>
            <w:shd w:val="clear" w:color="auto" w:fill="auto"/>
            <w:vAlign w:val="center"/>
            <w:hideMark/>
          </w:tcPr>
          <w:p w14:paraId="645F684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Безопасность жизнедеятельности</w:t>
            </w:r>
          </w:p>
        </w:tc>
        <w:tc>
          <w:tcPr>
            <w:tcW w:w="111" w:type="pct"/>
            <w:shd w:val="clear" w:color="auto" w:fill="auto"/>
            <w:vAlign w:val="center"/>
            <w:hideMark/>
          </w:tcPr>
          <w:p w14:paraId="3B314AD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D10A6B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32D7C1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A374A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5638EE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114E1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9245F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37873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EE0B58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A086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44BA8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B3CF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3651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D0E2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8397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6626D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EC1F4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79C5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8A96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CF32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BE8F9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970F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3DB9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F5E8B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030F70D5" w14:textId="6A5B65D5"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685B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8323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FFE6A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4129F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F43F5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2E35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C2CF7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9DBA0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F7A3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1F834A7" w14:textId="77777777" w:rsidTr="005C05E3">
        <w:trPr>
          <w:trHeight w:val="315"/>
        </w:trPr>
        <w:tc>
          <w:tcPr>
            <w:tcW w:w="255" w:type="pct"/>
            <w:shd w:val="clear" w:color="auto" w:fill="auto"/>
            <w:vAlign w:val="center"/>
            <w:hideMark/>
          </w:tcPr>
          <w:p w14:paraId="6C8769A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СГ.04</w:t>
            </w:r>
          </w:p>
        </w:tc>
        <w:tc>
          <w:tcPr>
            <w:tcW w:w="511" w:type="pct"/>
            <w:shd w:val="clear" w:color="auto" w:fill="auto"/>
            <w:vAlign w:val="center"/>
            <w:hideMark/>
          </w:tcPr>
          <w:p w14:paraId="21EDDE5A"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Физическая культура</w:t>
            </w:r>
          </w:p>
        </w:tc>
        <w:tc>
          <w:tcPr>
            <w:tcW w:w="111" w:type="pct"/>
            <w:shd w:val="clear" w:color="auto" w:fill="auto"/>
            <w:vAlign w:val="center"/>
            <w:hideMark/>
          </w:tcPr>
          <w:p w14:paraId="3D77E7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3C00C9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053AFBD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2DC19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0DAB8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1F6B3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05E56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E3063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4153A2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98EF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2542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6E1F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CC972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CF7F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6A4E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40719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5231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33FFE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07697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6658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6B23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2F2F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73001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99F5C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7AE8132" w14:textId="7914AF8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9F4B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0E53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9663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7271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8C0C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B8C10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D0CD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566F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1147B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2A9E408" w14:textId="77777777" w:rsidTr="005C05E3">
        <w:trPr>
          <w:trHeight w:val="525"/>
        </w:trPr>
        <w:tc>
          <w:tcPr>
            <w:tcW w:w="255" w:type="pct"/>
            <w:shd w:val="clear" w:color="auto" w:fill="auto"/>
            <w:vAlign w:val="center"/>
            <w:hideMark/>
          </w:tcPr>
          <w:p w14:paraId="0A08E57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СГ.05</w:t>
            </w:r>
          </w:p>
        </w:tc>
        <w:tc>
          <w:tcPr>
            <w:tcW w:w="511" w:type="pct"/>
            <w:shd w:val="clear" w:color="auto" w:fill="auto"/>
            <w:vAlign w:val="center"/>
            <w:hideMark/>
          </w:tcPr>
          <w:p w14:paraId="1258480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Основы финансовой грамотности</w:t>
            </w:r>
          </w:p>
        </w:tc>
        <w:tc>
          <w:tcPr>
            <w:tcW w:w="111" w:type="pct"/>
            <w:shd w:val="clear" w:color="auto" w:fill="auto"/>
            <w:vAlign w:val="center"/>
            <w:hideMark/>
          </w:tcPr>
          <w:p w14:paraId="5FCED0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C2E7B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3E3F35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9E8583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18C1C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73DA0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23901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2FF0F4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9F1D0D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E4A0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F94E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42C5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913D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EE98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6BA32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5E66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99E4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8D3137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49ED83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DA30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70E88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95BC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7B56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5E3378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8A33256" w14:textId="6199A3F2"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CECF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002A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76059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C117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B117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DC619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9922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DA80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7CB14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7FC2D64" w14:textId="77777777" w:rsidTr="005C05E3">
        <w:trPr>
          <w:trHeight w:val="600"/>
        </w:trPr>
        <w:tc>
          <w:tcPr>
            <w:tcW w:w="255" w:type="pct"/>
            <w:shd w:val="clear" w:color="auto" w:fill="auto"/>
            <w:vAlign w:val="center"/>
            <w:hideMark/>
          </w:tcPr>
          <w:p w14:paraId="7A9DEEAE"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ОП.00</w:t>
            </w:r>
          </w:p>
        </w:tc>
        <w:tc>
          <w:tcPr>
            <w:tcW w:w="511" w:type="pct"/>
            <w:shd w:val="clear" w:color="auto" w:fill="auto"/>
            <w:vAlign w:val="center"/>
            <w:hideMark/>
          </w:tcPr>
          <w:p w14:paraId="17DA7915"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Общепрофессиональный цикл</w:t>
            </w:r>
          </w:p>
        </w:tc>
        <w:tc>
          <w:tcPr>
            <w:tcW w:w="111" w:type="pct"/>
            <w:shd w:val="clear" w:color="auto" w:fill="auto"/>
            <w:vAlign w:val="center"/>
            <w:hideMark/>
          </w:tcPr>
          <w:p w14:paraId="3363D5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180066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6274D8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79D0E0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F2EE1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9D34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E00A8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A3A9D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5A923B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CD06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763B2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C899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BB0B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A8E56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75D7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CC67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A32D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06AA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C0DE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16B01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6E58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3B2B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FF6D3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F5A0F7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4D0EA469" w14:textId="779CA45A"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C635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0026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CA42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752C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4288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722E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6945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A9B28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31F7C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20998538" w14:textId="77777777" w:rsidTr="005C05E3">
        <w:trPr>
          <w:trHeight w:val="525"/>
        </w:trPr>
        <w:tc>
          <w:tcPr>
            <w:tcW w:w="255" w:type="pct"/>
            <w:shd w:val="clear" w:color="auto" w:fill="auto"/>
            <w:vAlign w:val="center"/>
            <w:hideMark/>
          </w:tcPr>
          <w:p w14:paraId="00663ED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ОП.01</w:t>
            </w:r>
          </w:p>
        </w:tc>
        <w:tc>
          <w:tcPr>
            <w:tcW w:w="511" w:type="pct"/>
            <w:shd w:val="clear" w:color="auto" w:fill="auto"/>
            <w:vAlign w:val="center"/>
            <w:hideMark/>
          </w:tcPr>
          <w:p w14:paraId="6D851B4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Электротехника с основами электроники</w:t>
            </w:r>
          </w:p>
        </w:tc>
        <w:tc>
          <w:tcPr>
            <w:tcW w:w="111" w:type="pct"/>
            <w:shd w:val="clear" w:color="auto" w:fill="auto"/>
            <w:vAlign w:val="center"/>
            <w:hideMark/>
          </w:tcPr>
          <w:p w14:paraId="2673C7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42C448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7F12D91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1F3E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6A49A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3D0E49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FDDEA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F7201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3B57B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42055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3D4D9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7AB51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5588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6686B0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EDF99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30824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A6EA3C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18D63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35DD01" w14:textId="39E6E3CC" w:rsidR="00471924" w:rsidRPr="00743DFF" w:rsidRDefault="00DD4B0A" w:rsidP="00DD4B0A">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56C648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A5A525B" w14:textId="3F070F31" w:rsidR="00471924" w:rsidRPr="00743DFF" w:rsidRDefault="00F17C9B" w:rsidP="00F17C9B">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61664DE" w14:textId="0CDE9535" w:rsidR="00471924" w:rsidRPr="00743DFF" w:rsidRDefault="00471924" w:rsidP="00F17C9B">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428837F" w14:textId="520ED3E4" w:rsidR="00471924" w:rsidRPr="00743DFF" w:rsidRDefault="00F17C9B" w:rsidP="00F17C9B">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0C65C38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14979BA" w14:textId="4D107BAF"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CF9F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1B3E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2290A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85127E" w14:textId="43B42BB1"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B232983" w14:textId="1D1268F9" w:rsidR="00471924" w:rsidRPr="00743DFF" w:rsidRDefault="00F17C9B" w:rsidP="00F17C9B">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EFC7A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E901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DDC3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DAC93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1B1FEED6" w14:textId="77777777" w:rsidTr="005C05E3">
        <w:trPr>
          <w:trHeight w:val="525"/>
        </w:trPr>
        <w:tc>
          <w:tcPr>
            <w:tcW w:w="255" w:type="pct"/>
            <w:shd w:val="clear" w:color="auto" w:fill="auto"/>
            <w:vAlign w:val="center"/>
            <w:hideMark/>
          </w:tcPr>
          <w:p w14:paraId="3C988B1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xml:space="preserve">ОП.02  </w:t>
            </w:r>
          </w:p>
        </w:tc>
        <w:tc>
          <w:tcPr>
            <w:tcW w:w="511" w:type="pct"/>
            <w:shd w:val="clear" w:color="auto" w:fill="auto"/>
            <w:vAlign w:val="center"/>
            <w:hideMark/>
          </w:tcPr>
          <w:p w14:paraId="431BB6D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Черчение и технические измерения</w:t>
            </w:r>
          </w:p>
        </w:tc>
        <w:tc>
          <w:tcPr>
            <w:tcW w:w="111" w:type="pct"/>
            <w:shd w:val="clear" w:color="auto" w:fill="auto"/>
            <w:vAlign w:val="center"/>
            <w:hideMark/>
          </w:tcPr>
          <w:p w14:paraId="1942EBC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375C845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734ED7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2B8A7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104EB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C826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D7484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9FE48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B2D2E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4D7CC0" w14:textId="16120305" w:rsidR="00471924" w:rsidRPr="00743DFF" w:rsidRDefault="00F650B1"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AB7902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F2280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B65D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2BE3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C01C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F1D75E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4211B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AF57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B0392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18E7FC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C844D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804CB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09B6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4778A8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EA780F4" w14:textId="370B4C3E"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B0B14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3163A44" w14:textId="507161DA" w:rsidR="00471924" w:rsidRPr="00743DFF" w:rsidRDefault="00F650B1" w:rsidP="00F650B1">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6C625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A9502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1A043FA" w14:textId="18CC43D7" w:rsidR="00471924" w:rsidRPr="00743DFF" w:rsidRDefault="00F650B1"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C5CC4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DDD1E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6FB03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D100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684FB757" w14:textId="77777777" w:rsidTr="005C05E3">
        <w:trPr>
          <w:trHeight w:val="315"/>
        </w:trPr>
        <w:tc>
          <w:tcPr>
            <w:tcW w:w="255" w:type="pct"/>
            <w:shd w:val="clear" w:color="auto" w:fill="auto"/>
            <w:vAlign w:val="center"/>
            <w:hideMark/>
          </w:tcPr>
          <w:p w14:paraId="331A441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ОП.03</w:t>
            </w:r>
          </w:p>
        </w:tc>
        <w:tc>
          <w:tcPr>
            <w:tcW w:w="511" w:type="pct"/>
            <w:shd w:val="clear" w:color="auto" w:fill="auto"/>
            <w:vAlign w:val="center"/>
            <w:hideMark/>
          </w:tcPr>
          <w:p w14:paraId="11B1D5C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Основы технической механики</w:t>
            </w:r>
          </w:p>
        </w:tc>
        <w:tc>
          <w:tcPr>
            <w:tcW w:w="111" w:type="pct"/>
            <w:shd w:val="clear" w:color="auto" w:fill="auto"/>
            <w:vAlign w:val="center"/>
            <w:hideMark/>
          </w:tcPr>
          <w:p w14:paraId="6E6232F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48491B9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37B575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75A7E8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5B5B6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72FA6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A0CDD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A9B44E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1B043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275F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B904D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9F9BC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BACF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B2DF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A43AF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1B294E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0661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EDF8B7D" w14:textId="01A41AF3" w:rsidR="00471924" w:rsidRPr="00743DFF" w:rsidRDefault="0007596F" w:rsidP="0007596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0F7045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F6F48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B3702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86035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DFF3C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vAlign w:val="center"/>
          </w:tcPr>
          <w:p w14:paraId="064D4BC7" w14:textId="7C1AF577" w:rsidR="00471924" w:rsidRPr="00743DFF" w:rsidRDefault="0007596F" w:rsidP="0007596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3C94C17" w14:textId="7AE38AB5"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C78E1C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47962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FD63388" w14:textId="26822863" w:rsidR="00471924" w:rsidRPr="00743DFF" w:rsidRDefault="0007596F" w:rsidP="0007596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783E33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9B083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BA731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2DE81F1" w14:textId="791CE1CE" w:rsidR="00471924" w:rsidRPr="00743DFF" w:rsidRDefault="0007596F" w:rsidP="0007596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D2BB7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132E3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1F2B7D7F" w14:textId="77777777" w:rsidTr="005C05E3">
        <w:trPr>
          <w:trHeight w:val="525"/>
        </w:trPr>
        <w:tc>
          <w:tcPr>
            <w:tcW w:w="255" w:type="pct"/>
            <w:shd w:val="clear" w:color="auto" w:fill="auto"/>
            <w:vAlign w:val="center"/>
            <w:hideMark/>
          </w:tcPr>
          <w:p w14:paraId="553963C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ОП.04</w:t>
            </w:r>
          </w:p>
        </w:tc>
        <w:tc>
          <w:tcPr>
            <w:tcW w:w="511" w:type="pct"/>
            <w:shd w:val="clear" w:color="auto" w:fill="auto"/>
            <w:vAlign w:val="center"/>
            <w:hideMark/>
          </w:tcPr>
          <w:p w14:paraId="15B523E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Охрана труда и электробезопасность</w:t>
            </w:r>
          </w:p>
        </w:tc>
        <w:tc>
          <w:tcPr>
            <w:tcW w:w="111" w:type="pct"/>
            <w:shd w:val="clear" w:color="auto" w:fill="auto"/>
            <w:vAlign w:val="center"/>
            <w:hideMark/>
          </w:tcPr>
          <w:p w14:paraId="612F3C9E" w14:textId="7CA9651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r w:rsidR="003C220A"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C3562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570602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ACAB0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72AEC1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4AFE4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ACDB6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20D286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78B72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BC19DA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DCA4A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494AA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664B2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02371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ABF07F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DA088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9CFD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BBBD8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072F7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59B2B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CE96D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22D60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1DE9CF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vAlign w:val="center"/>
          </w:tcPr>
          <w:p w14:paraId="3F0826A8" w14:textId="0CDB9344" w:rsidR="00471924" w:rsidRPr="00743DFF" w:rsidRDefault="004C22E1" w:rsidP="004C22E1">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438F7CB" w14:textId="5E60B4E2"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886D9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851CFA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598D5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34BE4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190FC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2353AB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F1A26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93AE9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42A20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6BF12A54" w14:textId="77777777" w:rsidTr="005C05E3">
        <w:trPr>
          <w:trHeight w:val="525"/>
        </w:trPr>
        <w:tc>
          <w:tcPr>
            <w:tcW w:w="255" w:type="pct"/>
            <w:shd w:val="clear" w:color="auto" w:fill="auto"/>
            <w:vAlign w:val="center"/>
            <w:hideMark/>
          </w:tcPr>
          <w:p w14:paraId="627A40EF"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lastRenderedPageBreak/>
              <w:t>ОП.05</w:t>
            </w:r>
          </w:p>
        </w:tc>
        <w:tc>
          <w:tcPr>
            <w:tcW w:w="511" w:type="pct"/>
            <w:shd w:val="clear" w:color="auto" w:fill="auto"/>
            <w:vAlign w:val="center"/>
            <w:hideMark/>
          </w:tcPr>
          <w:p w14:paraId="0719FBD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Основы слесарных и электромонтажных работ</w:t>
            </w:r>
          </w:p>
        </w:tc>
        <w:tc>
          <w:tcPr>
            <w:tcW w:w="111" w:type="pct"/>
            <w:shd w:val="clear" w:color="auto" w:fill="auto"/>
            <w:vAlign w:val="center"/>
            <w:hideMark/>
          </w:tcPr>
          <w:p w14:paraId="0ADE8F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74007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0E655F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207F0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5B4E5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7E6F6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28092B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98A59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B86C2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E286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C60B9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5BC224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D7CE5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7861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4528B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DBCDB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4628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866D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16E31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C1396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68F99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E003E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A6408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76F790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A9DD3D2" w14:textId="36BFCBB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3D4053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7D803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5181D2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2451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1666C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4BE8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82305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908C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E73CF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496502F4" w14:textId="77777777" w:rsidTr="005C05E3">
        <w:trPr>
          <w:trHeight w:val="525"/>
        </w:trPr>
        <w:tc>
          <w:tcPr>
            <w:tcW w:w="255" w:type="pct"/>
            <w:shd w:val="clear" w:color="auto" w:fill="auto"/>
            <w:vAlign w:val="center"/>
            <w:hideMark/>
          </w:tcPr>
          <w:p w14:paraId="1DF1C670"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П.00</w:t>
            </w:r>
          </w:p>
        </w:tc>
        <w:tc>
          <w:tcPr>
            <w:tcW w:w="511" w:type="pct"/>
            <w:shd w:val="clear" w:color="auto" w:fill="auto"/>
            <w:vAlign w:val="center"/>
            <w:hideMark/>
          </w:tcPr>
          <w:p w14:paraId="5F567C25"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Профессиональный цикл</w:t>
            </w:r>
          </w:p>
        </w:tc>
        <w:tc>
          <w:tcPr>
            <w:tcW w:w="111" w:type="pct"/>
            <w:shd w:val="clear" w:color="auto" w:fill="auto"/>
            <w:vAlign w:val="center"/>
            <w:hideMark/>
          </w:tcPr>
          <w:p w14:paraId="13E57F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66682F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45F74F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A1C98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8BDCF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4CBAB6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47BF6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2A868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1B6CD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EE25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22E5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CDBB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A3BB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647B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F3DC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A5B9E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E640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477DC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AFF3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18DF2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34B7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6BB5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211FD8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BA963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738D647" w14:textId="126DDC4E"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A8123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3351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CC8A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FF103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292A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60819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5860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70CAA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1BD9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42F629EF" w14:textId="77777777" w:rsidTr="005C05E3">
        <w:trPr>
          <w:trHeight w:val="570"/>
        </w:trPr>
        <w:tc>
          <w:tcPr>
            <w:tcW w:w="255" w:type="pct"/>
            <w:shd w:val="clear" w:color="auto" w:fill="auto"/>
            <w:vAlign w:val="center"/>
            <w:hideMark/>
          </w:tcPr>
          <w:p w14:paraId="432F272D"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02FECFB4"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Техническое обслуживание и ремонт лифтов</w:t>
            </w:r>
          </w:p>
        </w:tc>
        <w:tc>
          <w:tcPr>
            <w:tcW w:w="111" w:type="pct"/>
            <w:shd w:val="clear" w:color="auto" w:fill="auto"/>
            <w:vAlign w:val="center"/>
            <w:hideMark/>
          </w:tcPr>
          <w:p w14:paraId="0472E48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46B5514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34FCF4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73893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08AA91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284AE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71D5B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C571C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4EBD1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5BEE4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526AA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D297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D15AB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51B6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E44C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47D09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1A37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D5D2B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0296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54471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3876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24267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E468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96452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67CF14B" w14:textId="4C530E9C"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41A29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0734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6C5A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D25C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A222B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DE35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A93B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5CC2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8FD5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6A50ACC" w14:textId="77777777" w:rsidTr="005C05E3">
        <w:trPr>
          <w:trHeight w:val="540"/>
        </w:trPr>
        <w:tc>
          <w:tcPr>
            <w:tcW w:w="255" w:type="pct"/>
            <w:shd w:val="clear" w:color="auto" w:fill="auto"/>
            <w:vAlign w:val="center"/>
            <w:hideMark/>
          </w:tcPr>
          <w:p w14:paraId="78B39C8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МДК.01.01</w:t>
            </w:r>
          </w:p>
        </w:tc>
        <w:tc>
          <w:tcPr>
            <w:tcW w:w="511" w:type="pct"/>
            <w:shd w:val="clear" w:color="auto" w:fill="auto"/>
            <w:vAlign w:val="center"/>
            <w:hideMark/>
          </w:tcPr>
          <w:p w14:paraId="1D89A83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обслуживания и ремонта лифтов</w:t>
            </w:r>
          </w:p>
        </w:tc>
        <w:tc>
          <w:tcPr>
            <w:tcW w:w="111" w:type="pct"/>
            <w:shd w:val="clear" w:color="auto" w:fill="auto"/>
            <w:vAlign w:val="center"/>
            <w:hideMark/>
          </w:tcPr>
          <w:p w14:paraId="450600B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2557C8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749785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3F261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349AF9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85521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4E053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F9903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D1D7E6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87A7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3DA1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1636B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E0FF4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52F0C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08148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07B05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05EA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06EC3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AA0EF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23C0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966DC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FEFA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E3E1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7205E3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75AEB64" w14:textId="08C7BF6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0514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EA7C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C7DE8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B0A4B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AB680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C3B2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EAAB6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17A9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DBFD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957543D" w14:textId="77777777" w:rsidTr="005C05E3">
        <w:trPr>
          <w:trHeight w:val="435"/>
        </w:trPr>
        <w:tc>
          <w:tcPr>
            <w:tcW w:w="255" w:type="pct"/>
            <w:shd w:val="clear" w:color="auto" w:fill="auto"/>
            <w:vAlign w:val="center"/>
            <w:hideMark/>
          </w:tcPr>
          <w:p w14:paraId="349C261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01</w:t>
            </w:r>
          </w:p>
        </w:tc>
        <w:tc>
          <w:tcPr>
            <w:tcW w:w="511" w:type="pct"/>
            <w:shd w:val="clear" w:color="auto" w:fill="auto"/>
            <w:vAlign w:val="center"/>
            <w:hideMark/>
          </w:tcPr>
          <w:p w14:paraId="656D8B6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3688F8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3FABA48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36D3AC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17E52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624C99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5790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6584A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1E83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19C6C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0CD1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BD343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2DF5E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E49D5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17D93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A0E2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0B4A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3CDA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A622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9811C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EFEE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AC7F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AE3B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1D1CA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857FB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EE0D07D" w14:textId="66F38C3D"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AB307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F7006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B717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15F4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348A9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93A5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3642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A84E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C9D7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8B99145" w14:textId="77777777" w:rsidTr="005C05E3">
        <w:trPr>
          <w:trHeight w:val="405"/>
        </w:trPr>
        <w:tc>
          <w:tcPr>
            <w:tcW w:w="255" w:type="pct"/>
            <w:shd w:val="clear" w:color="auto" w:fill="auto"/>
            <w:vAlign w:val="center"/>
            <w:hideMark/>
          </w:tcPr>
          <w:p w14:paraId="4647790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ПП.01</w:t>
            </w:r>
          </w:p>
        </w:tc>
        <w:tc>
          <w:tcPr>
            <w:tcW w:w="511" w:type="pct"/>
            <w:shd w:val="clear" w:color="auto" w:fill="auto"/>
            <w:vAlign w:val="center"/>
            <w:hideMark/>
          </w:tcPr>
          <w:p w14:paraId="3EFA1B3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1BF1FB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2D5D2D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6A9E7C6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D17F2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AB4A7B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F92C8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D27CE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30F5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04EC3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C0E9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BBDFB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2767CC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69CC0C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69D0CE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05D0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41C36F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743B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17AA5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EDE5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9203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8B1F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37CF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3165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3913AD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C1009F6" w14:textId="5266493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5B05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4E33F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0736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B892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E6CD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6492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4A0ED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2907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A187E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FB5E6F3" w14:textId="77777777" w:rsidTr="005C05E3">
        <w:trPr>
          <w:trHeight w:val="780"/>
        </w:trPr>
        <w:tc>
          <w:tcPr>
            <w:tcW w:w="255" w:type="pct"/>
            <w:shd w:val="clear" w:color="auto" w:fill="auto"/>
            <w:vAlign w:val="center"/>
            <w:hideMark/>
          </w:tcPr>
          <w:p w14:paraId="6206FAAD"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40CBAD4B"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Техническое обслуживание и ремонт платформ подъемных для инвалидов</w:t>
            </w:r>
          </w:p>
        </w:tc>
        <w:tc>
          <w:tcPr>
            <w:tcW w:w="111" w:type="pct"/>
            <w:shd w:val="clear" w:color="auto" w:fill="auto"/>
            <w:vAlign w:val="center"/>
            <w:hideMark/>
          </w:tcPr>
          <w:p w14:paraId="60C3E6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565D1E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4D7ADEC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DC220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B736F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67E5B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89BA5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62B8F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029598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5D6F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8111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905A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E687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E680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D3B3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A6A0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77DCC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5D280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D5E3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854D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F2D4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D854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11ED2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5CBF8B7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6879B70" w14:textId="42F21940"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62FE6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C7037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DD00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5E0D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846562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6447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1017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6B5B1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9178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DD1E751" w14:textId="77777777" w:rsidTr="005C05E3">
        <w:trPr>
          <w:trHeight w:val="780"/>
        </w:trPr>
        <w:tc>
          <w:tcPr>
            <w:tcW w:w="255" w:type="pct"/>
            <w:shd w:val="clear" w:color="auto" w:fill="auto"/>
            <w:vAlign w:val="center"/>
            <w:hideMark/>
          </w:tcPr>
          <w:p w14:paraId="3069ECA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МДК.02.01</w:t>
            </w:r>
          </w:p>
        </w:tc>
        <w:tc>
          <w:tcPr>
            <w:tcW w:w="511" w:type="pct"/>
            <w:shd w:val="clear" w:color="auto" w:fill="auto"/>
            <w:vAlign w:val="center"/>
            <w:hideMark/>
          </w:tcPr>
          <w:p w14:paraId="6AA82CD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обслуживания и ремонта подъемных платформ для инвалидов</w:t>
            </w:r>
          </w:p>
        </w:tc>
        <w:tc>
          <w:tcPr>
            <w:tcW w:w="111" w:type="pct"/>
            <w:shd w:val="clear" w:color="auto" w:fill="auto"/>
            <w:vAlign w:val="center"/>
            <w:hideMark/>
          </w:tcPr>
          <w:p w14:paraId="50CDF9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08ED17D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0AB90C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80EDF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6D8EE6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E378A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3D4AA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0A643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5703D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FB27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1C04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F02F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14990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3131D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050C4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593A2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BDCAE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C2D2A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BCB9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344B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4707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0158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BC249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02A981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9D518DC" w14:textId="3B56E8B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27A5D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12BF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36CA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15C0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84B7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77B4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5266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27F5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048E4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0259C14" w14:textId="77777777" w:rsidTr="005C05E3">
        <w:trPr>
          <w:trHeight w:val="405"/>
        </w:trPr>
        <w:tc>
          <w:tcPr>
            <w:tcW w:w="255" w:type="pct"/>
            <w:shd w:val="clear" w:color="auto" w:fill="auto"/>
            <w:vAlign w:val="center"/>
            <w:hideMark/>
          </w:tcPr>
          <w:p w14:paraId="58A405D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02</w:t>
            </w:r>
          </w:p>
        </w:tc>
        <w:tc>
          <w:tcPr>
            <w:tcW w:w="511" w:type="pct"/>
            <w:shd w:val="clear" w:color="auto" w:fill="auto"/>
            <w:vAlign w:val="center"/>
            <w:hideMark/>
          </w:tcPr>
          <w:p w14:paraId="2781B74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366181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55A1A5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354498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3AD280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44E473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B3F07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C13C9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E1F9D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DF070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0B69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DB2B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F1F578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6D09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2521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57695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14BE3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770F3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33445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6C19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1FD84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B81A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D3943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E8E3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3B409B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06614611" w14:textId="4D1860A6"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C9BD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7915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A4AE0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9F82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6B9F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C9C4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8ECE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8D28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632F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03BE53B8" w14:textId="77777777" w:rsidTr="005C05E3">
        <w:trPr>
          <w:trHeight w:val="405"/>
        </w:trPr>
        <w:tc>
          <w:tcPr>
            <w:tcW w:w="255" w:type="pct"/>
            <w:shd w:val="clear" w:color="auto" w:fill="auto"/>
            <w:vAlign w:val="center"/>
            <w:hideMark/>
          </w:tcPr>
          <w:p w14:paraId="4DE19E8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ПП.02</w:t>
            </w:r>
          </w:p>
        </w:tc>
        <w:tc>
          <w:tcPr>
            <w:tcW w:w="511" w:type="pct"/>
            <w:shd w:val="clear" w:color="auto" w:fill="auto"/>
            <w:vAlign w:val="center"/>
            <w:hideMark/>
          </w:tcPr>
          <w:p w14:paraId="638AA2A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588E37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2E121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71DD08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7A89C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2A806C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BC84A6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DDBF9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B09703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42338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3BD2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05965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6463B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531A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1B87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928CE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D7973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752C9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E10E4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12EC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5FF7A9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0EFD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1C06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D298B9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7342DB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0DDBEEE1" w14:textId="3888CD90"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67DF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1040E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BF8A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1EF6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D128F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1D24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1233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15B774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FCA7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0F39A8D6" w14:textId="77777777" w:rsidTr="005C05E3">
        <w:trPr>
          <w:trHeight w:val="780"/>
        </w:trPr>
        <w:tc>
          <w:tcPr>
            <w:tcW w:w="255" w:type="pct"/>
            <w:shd w:val="clear" w:color="auto" w:fill="auto"/>
            <w:vAlign w:val="center"/>
            <w:hideMark/>
          </w:tcPr>
          <w:p w14:paraId="379E7137"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ПМн.ХХ</w:t>
            </w:r>
          </w:p>
        </w:tc>
        <w:tc>
          <w:tcPr>
            <w:tcW w:w="511" w:type="pct"/>
            <w:shd w:val="clear" w:color="auto" w:fill="auto"/>
            <w:vAlign w:val="center"/>
            <w:hideMark/>
          </w:tcPr>
          <w:p w14:paraId="546A2DBC"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Техническое обслуживание и ремонт эскалаторов и пассажирских конвейеров</w:t>
            </w:r>
          </w:p>
        </w:tc>
        <w:tc>
          <w:tcPr>
            <w:tcW w:w="111" w:type="pct"/>
            <w:shd w:val="clear" w:color="auto" w:fill="auto"/>
            <w:vAlign w:val="center"/>
            <w:hideMark/>
          </w:tcPr>
          <w:p w14:paraId="08696E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4FC3B8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22934BD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7D0F9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6EF5D4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7DA93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74B62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20DEE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B810B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B3DA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CFFC3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0C8C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86D2FC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CF4F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F2D53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F035C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4B8E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9B06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63C3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407C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EFACF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CA53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DFCC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CC122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CC349C6" w14:textId="66EFE8C1"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F204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AE03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CC5B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D7493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210F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49B0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13192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B7D0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CEF2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CF22F09" w14:textId="77777777" w:rsidTr="005C05E3">
        <w:trPr>
          <w:trHeight w:val="780"/>
        </w:trPr>
        <w:tc>
          <w:tcPr>
            <w:tcW w:w="255" w:type="pct"/>
            <w:shd w:val="clear" w:color="auto" w:fill="auto"/>
            <w:vAlign w:val="center"/>
            <w:hideMark/>
          </w:tcPr>
          <w:p w14:paraId="320EE42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 0Х.01</w:t>
            </w:r>
          </w:p>
        </w:tc>
        <w:tc>
          <w:tcPr>
            <w:tcW w:w="511" w:type="pct"/>
            <w:shd w:val="clear" w:color="auto" w:fill="auto"/>
            <w:vAlign w:val="center"/>
            <w:hideMark/>
          </w:tcPr>
          <w:p w14:paraId="0053477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xml:space="preserve">Технология обслуживания и ремонта эскалаторов </w:t>
            </w:r>
            <w:r w:rsidRPr="00743DFF">
              <w:rPr>
                <w:rFonts w:ascii="Times New Roman" w:eastAsia="Times New Roman" w:hAnsi="Times New Roman" w:cs="Times New Roman"/>
                <w:color w:val="000000"/>
                <w:sz w:val="18"/>
                <w:szCs w:val="18"/>
                <w:lang w:eastAsia="ru-RU"/>
              </w:rPr>
              <w:lastRenderedPageBreak/>
              <w:t>(пассажирских конвейеров)</w:t>
            </w:r>
          </w:p>
        </w:tc>
        <w:tc>
          <w:tcPr>
            <w:tcW w:w="111" w:type="pct"/>
            <w:shd w:val="clear" w:color="auto" w:fill="auto"/>
            <w:vAlign w:val="center"/>
            <w:hideMark/>
          </w:tcPr>
          <w:p w14:paraId="15E898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lastRenderedPageBreak/>
              <w:t>О</w:t>
            </w:r>
          </w:p>
        </w:tc>
        <w:tc>
          <w:tcPr>
            <w:tcW w:w="146" w:type="pct"/>
            <w:shd w:val="clear" w:color="auto" w:fill="auto"/>
            <w:vAlign w:val="center"/>
            <w:hideMark/>
          </w:tcPr>
          <w:p w14:paraId="172ADB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623CDEB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4383A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C2612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BA1C8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88EAE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4BFE3D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09526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EAEE0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B95F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88E22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582D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C94C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8B4C3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F899C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30241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E439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6734C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05D99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1DA36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6CCE3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2FF6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89227B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31F4A51" w14:textId="384EF82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272D5D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81D5A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EEEF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553E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F46F0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F8DBF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01FA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FC5A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1F61A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314AAD60" w14:textId="77777777" w:rsidTr="005C05E3">
        <w:trPr>
          <w:trHeight w:val="315"/>
        </w:trPr>
        <w:tc>
          <w:tcPr>
            <w:tcW w:w="255" w:type="pct"/>
            <w:shd w:val="clear" w:color="auto" w:fill="auto"/>
            <w:vAlign w:val="center"/>
            <w:hideMark/>
          </w:tcPr>
          <w:p w14:paraId="720377A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0A117C5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5BDCAEA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3C2570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034850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83F7E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6DC9E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8B769C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F61B0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1CB02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43457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0945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9AFFC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6B58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43E02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EA94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4033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15422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977B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7C0D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B16F08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A1655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5E146C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6623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F7951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69F2B3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C35EBDD" w14:textId="2A0A5885"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A63D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8C64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034A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5229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0DE8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AC35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9C352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4B11F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0B5F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10D9267" w14:textId="77777777" w:rsidTr="005C05E3">
        <w:trPr>
          <w:trHeight w:val="315"/>
        </w:trPr>
        <w:tc>
          <w:tcPr>
            <w:tcW w:w="255" w:type="pct"/>
            <w:shd w:val="clear" w:color="auto" w:fill="auto"/>
            <w:vAlign w:val="center"/>
            <w:hideMark/>
          </w:tcPr>
          <w:p w14:paraId="18E9F71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62B8340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4FB187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89F7D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499494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058E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443FD7F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04C28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C8B1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242E8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E1B4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D1F10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18EA8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E9BA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AD0C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D298C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3CE4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1B23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27A55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FDA6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E2F4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7CBBD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E2740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DC6D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6EFD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BD3CF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60648D0" w14:textId="1ED4267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2416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7382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5603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D677C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BD048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645C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2E4B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07EA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ACA3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A1948A0" w14:textId="77777777" w:rsidTr="005C05E3">
        <w:trPr>
          <w:trHeight w:val="780"/>
        </w:trPr>
        <w:tc>
          <w:tcPr>
            <w:tcW w:w="255" w:type="pct"/>
            <w:shd w:val="clear" w:color="auto" w:fill="auto"/>
            <w:vAlign w:val="center"/>
            <w:hideMark/>
          </w:tcPr>
          <w:p w14:paraId="10B6677E"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40ACF9BB" w14:textId="250A0E75"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Эксплуатация, техническое обслуживание и ремонт канатных дорог</w:t>
            </w:r>
            <w:r>
              <w:rPr>
                <w:rFonts w:ascii="Times New Roman" w:eastAsia="Times New Roman" w:hAnsi="Times New Roman" w:cs="Times New Roman"/>
                <w:b/>
                <w:bCs/>
                <w:color w:val="000000"/>
                <w:sz w:val="18"/>
                <w:szCs w:val="18"/>
                <w:lang w:eastAsia="ru-RU"/>
              </w:rPr>
              <w:t>, фуникулеров</w:t>
            </w:r>
          </w:p>
        </w:tc>
        <w:tc>
          <w:tcPr>
            <w:tcW w:w="111" w:type="pct"/>
            <w:shd w:val="clear" w:color="auto" w:fill="auto"/>
            <w:vAlign w:val="center"/>
            <w:hideMark/>
          </w:tcPr>
          <w:p w14:paraId="46F554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4CAB02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5790FB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00211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A7373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A1EC1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8E40E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0023E2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11746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502BC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167C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AC29B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D792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09C3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9AFE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3075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1B43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FD0B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A508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34278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DD69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324A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5B32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FC293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C9D7C8F" w14:textId="17BC5982"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C082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686CE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271B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5DD7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32BA0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BAD7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EEFA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1E36C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2896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2E644D7D" w14:textId="77777777" w:rsidTr="005C05E3">
        <w:trPr>
          <w:trHeight w:val="780"/>
        </w:trPr>
        <w:tc>
          <w:tcPr>
            <w:tcW w:w="255" w:type="pct"/>
            <w:shd w:val="clear" w:color="auto" w:fill="auto"/>
            <w:vAlign w:val="center"/>
            <w:hideMark/>
          </w:tcPr>
          <w:p w14:paraId="67041C7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 0Х.01</w:t>
            </w:r>
          </w:p>
        </w:tc>
        <w:tc>
          <w:tcPr>
            <w:tcW w:w="511" w:type="pct"/>
            <w:shd w:val="clear" w:color="auto" w:fill="auto"/>
            <w:vAlign w:val="center"/>
            <w:hideMark/>
          </w:tcPr>
          <w:p w14:paraId="23C5A34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эксплуатации, технического обслуживания и ремонта канатных дорог</w:t>
            </w:r>
          </w:p>
        </w:tc>
        <w:tc>
          <w:tcPr>
            <w:tcW w:w="111" w:type="pct"/>
            <w:shd w:val="clear" w:color="auto" w:fill="auto"/>
            <w:vAlign w:val="center"/>
            <w:hideMark/>
          </w:tcPr>
          <w:p w14:paraId="7015B9A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0C8013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2886B0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23A303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D58BC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046F9E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DEE6D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EF681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1D3D2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4D326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92F2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6C51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9133F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827B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D30F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079B8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E5D8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BE8DA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4E00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7393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E760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67FDC1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22A47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437F31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AF58802" w14:textId="56B04621"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6F81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DA4F1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1884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9BA6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5AE2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A9CB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E6E6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2E92A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BC570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4D245AD" w14:textId="77777777" w:rsidTr="005C05E3">
        <w:trPr>
          <w:trHeight w:val="315"/>
        </w:trPr>
        <w:tc>
          <w:tcPr>
            <w:tcW w:w="255" w:type="pct"/>
            <w:shd w:val="clear" w:color="auto" w:fill="auto"/>
            <w:vAlign w:val="center"/>
            <w:hideMark/>
          </w:tcPr>
          <w:p w14:paraId="58FD7DF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0FD73AF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4EFEBA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D5306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153AA1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560EF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2D30AF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55904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30870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5D556A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4695AA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C744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AD3CC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0072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2666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2E7D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A18F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FF17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2530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4CE47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8D31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BF8F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E5B1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CD786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34108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2954F8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0E01001" w14:textId="019E19E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D2D2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DAA8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8FFEA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28B2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4CC3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F436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DCA1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37F7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5186B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D45398B" w14:textId="77777777" w:rsidTr="005C05E3">
        <w:trPr>
          <w:trHeight w:val="315"/>
        </w:trPr>
        <w:tc>
          <w:tcPr>
            <w:tcW w:w="255" w:type="pct"/>
            <w:shd w:val="clear" w:color="auto" w:fill="auto"/>
            <w:vAlign w:val="center"/>
            <w:hideMark/>
          </w:tcPr>
          <w:p w14:paraId="61C7C747"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4834C8EE"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2C0D40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35D55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7EAAF7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FE8A6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B45B6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C7E20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DB69E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DDF3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AD6D55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C2B9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F516A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18229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7659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56E2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2F8B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FFD0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E4374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2A9D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E1776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AD870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20DEC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D0F08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4BC738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16DA51B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CA94B60" w14:textId="3BC88670"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BD7E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1A488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1A44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CB95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F2A62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7FF072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C2128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4D70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EA65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242F55B0" w14:textId="77777777" w:rsidTr="005C05E3">
        <w:trPr>
          <w:trHeight w:val="525"/>
        </w:trPr>
        <w:tc>
          <w:tcPr>
            <w:tcW w:w="255" w:type="pct"/>
            <w:shd w:val="clear" w:color="auto" w:fill="auto"/>
            <w:vAlign w:val="center"/>
            <w:hideMark/>
          </w:tcPr>
          <w:p w14:paraId="03BD5301"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1126081C"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Монтаж лифтов, подъемных платформ для инвалидов</w:t>
            </w:r>
          </w:p>
        </w:tc>
        <w:tc>
          <w:tcPr>
            <w:tcW w:w="111" w:type="pct"/>
            <w:shd w:val="clear" w:color="auto" w:fill="auto"/>
            <w:vAlign w:val="center"/>
            <w:hideMark/>
          </w:tcPr>
          <w:p w14:paraId="7B11DD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7761101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61B29B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08D9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A99AD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4A6A6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84F1C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E0623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C81A2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568B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3CBF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8CC2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17899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05C01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A71D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268D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1EE0B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9F81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33495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9280E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67EB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AFF5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5BFC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59AF4B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BFD5FEC" w14:textId="507CAABF"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559D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825D8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94A3F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83896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3AABC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DDB5A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8ED4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70DD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FA2A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43F18BED" w14:textId="77777777" w:rsidTr="005C05E3">
        <w:trPr>
          <w:trHeight w:val="780"/>
        </w:trPr>
        <w:tc>
          <w:tcPr>
            <w:tcW w:w="255" w:type="pct"/>
            <w:shd w:val="clear" w:color="auto" w:fill="auto"/>
            <w:vAlign w:val="center"/>
            <w:hideMark/>
          </w:tcPr>
          <w:p w14:paraId="46F6F3D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 0Х.01</w:t>
            </w:r>
          </w:p>
        </w:tc>
        <w:tc>
          <w:tcPr>
            <w:tcW w:w="511" w:type="pct"/>
            <w:shd w:val="clear" w:color="auto" w:fill="auto"/>
            <w:vAlign w:val="center"/>
            <w:hideMark/>
          </w:tcPr>
          <w:p w14:paraId="0AF4593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монтажа лифтов, подъемных платформ для инвалидов</w:t>
            </w:r>
          </w:p>
        </w:tc>
        <w:tc>
          <w:tcPr>
            <w:tcW w:w="111" w:type="pct"/>
            <w:shd w:val="clear" w:color="auto" w:fill="auto"/>
            <w:vAlign w:val="center"/>
            <w:hideMark/>
          </w:tcPr>
          <w:p w14:paraId="5B0F66F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78EE50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6981C44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253FB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5AF5E5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667F2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CD30C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7A3100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5A9A3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E87A2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A33B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26F2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436FC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2315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F720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A76D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284EA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5D78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D8B3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E66B0D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99D8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D21135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F0AD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3B990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439215B" w14:textId="34E1565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EC191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2EC360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AE0B4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977BC2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7A013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8DFE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763F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7B1A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6ACF2F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5566351" w14:textId="77777777" w:rsidTr="005C05E3">
        <w:trPr>
          <w:trHeight w:val="315"/>
        </w:trPr>
        <w:tc>
          <w:tcPr>
            <w:tcW w:w="255" w:type="pct"/>
            <w:shd w:val="clear" w:color="auto" w:fill="auto"/>
            <w:vAlign w:val="center"/>
            <w:hideMark/>
          </w:tcPr>
          <w:p w14:paraId="2491E4A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0BFDC78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21DCD00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2F2651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6C04E5A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2EAAA8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4F9DEBA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866D00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B4816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7914B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FB40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D8B6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DEAF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DEF9D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70C4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34B5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A1DF5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524F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CC50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40CC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E1E8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9674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708C8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0F3A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3A9E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AAA59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9E9FB3D" w14:textId="40DF1EB8"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0584B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655160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93B3B5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0619F2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2272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9DFC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FCEC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FACA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2869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3F8CC9E1" w14:textId="77777777" w:rsidTr="005C05E3">
        <w:trPr>
          <w:trHeight w:val="315"/>
        </w:trPr>
        <w:tc>
          <w:tcPr>
            <w:tcW w:w="255" w:type="pct"/>
            <w:shd w:val="clear" w:color="auto" w:fill="auto"/>
            <w:vAlign w:val="center"/>
            <w:hideMark/>
          </w:tcPr>
          <w:p w14:paraId="0E2D011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6F8F306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6341054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5075878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47DD52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0B13B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A43A3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FE4E3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0722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BDBA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8B9D7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8BCC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2742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F2D7DD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4153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39EB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FFB3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A2926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3D635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DCE9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ED1C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60F7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03AA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BDBC9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F7E4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386011A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B1691FE" w14:textId="042FC9DF"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BEBB01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BCE51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50EB1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FB891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9FFC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AE4C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B3CCB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C0A4C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7D3C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DADC215" w14:textId="77777777" w:rsidTr="005C05E3">
        <w:trPr>
          <w:trHeight w:val="525"/>
        </w:trPr>
        <w:tc>
          <w:tcPr>
            <w:tcW w:w="255" w:type="pct"/>
            <w:shd w:val="clear" w:color="auto" w:fill="auto"/>
            <w:vAlign w:val="center"/>
            <w:hideMark/>
          </w:tcPr>
          <w:p w14:paraId="17299635"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31741E16"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Монтаж эскалаторов и пассажирских конвейеров</w:t>
            </w:r>
          </w:p>
        </w:tc>
        <w:tc>
          <w:tcPr>
            <w:tcW w:w="111" w:type="pct"/>
            <w:shd w:val="clear" w:color="auto" w:fill="auto"/>
            <w:vAlign w:val="center"/>
            <w:hideMark/>
          </w:tcPr>
          <w:p w14:paraId="4EB2F9A0"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46" w:type="pct"/>
            <w:shd w:val="clear" w:color="auto" w:fill="auto"/>
            <w:vAlign w:val="center"/>
            <w:hideMark/>
          </w:tcPr>
          <w:p w14:paraId="431F3B7A"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83" w:type="pct"/>
            <w:shd w:val="clear" w:color="auto" w:fill="auto"/>
            <w:vAlign w:val="center"/>
            <w:hideMark/>
          </w:tcPr>
          <w:p w14:paraId="203994AF"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5C09BD7D"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7CB73BE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1C82D2EF"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61E2DA96"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56E89C6F"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34C63667"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321CC5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2A9AF14"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2AE5AF2"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65E3D718"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0BFA41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0307B1B3"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5938C651"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21CE44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596F2467"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17D479B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4D4ECD81"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632EAE25"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10DBAAF2"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5639AFC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23" w:type="pct"/>
            <w:shd w:val="clear" w:color="auto" w:fill="auto"/>
          </w:tcPr>
          <w:p w14:paraId="7950410A"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p>
        </w:tc>
        <w:tc>
          <w:tcPr>
            <w:tcW w:w="132" w:type="pct"/>
            <w:shd w:val="clear" w:color="auto" w:fill="auto"/>
            <w:vAlign w:val="center"/>
            <w:hideMark/>
          </w:tcPr>
          <w:p w14:paraId="7E1A138D" w14:textId="589222DC"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496CFE62"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567E0A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2D2315FB"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60EFC73"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7F79F71"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1AC9FD1"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067C192E"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61DE9DC0"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456B6C0"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r>
      <w:tr w:rsidR="005C05E3" w:rsidRPr="00743DFF" w14:paraId="00890423" w14:textId="77777777" w:rsidTr="005C05E3">
        <w:trPr>
          <w:trHeight w:val="780"/>
        </w:trPr>
        <w:tc>
          <w:tcPr>
            <w:tcW w:w="255" w:type="pct"/>
            <w:shd w:val="clear" w:color="auto" w:fill="auto"/>
            <w:vAlign w:val="center"/>
            <w:hideMark/>
          </w:tcPr>
          <w:p w14:paraId="0DFB93C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lastRenderedPageBreak/>
              <w:t>МДК 0Х.01</w:t>
            </w:r>
          </w:p>
        </w:tc>
        <w:tc>
          <w:tcPr>
            <w:tcW w:w="511" w:type="pct"/>
            <w:shd w:val="clear" w:color="auto" w:fill="auto"/>
            <w:vAlign w:val="center"/>
            <w:hideMark/>
          </w:tcPr>
          <w:p w14:paraId="0760B507"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монтажа эскалаторов и пассажирских конвейеров</w:t>
            </w:r>
          </w:p>
        </w:tc>
        <w:tc>
          <w:tcPr>
            <w:tcW w:w="111" w:type="pct"/>
            <w:shd w:val="clear" w:color="auto" w:fill="auto"/>
            <w:vAlign w:val="center"/>
            <w:hideMark/>
          </w:tcPr>
          <w:p w14:paraId="240D73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331325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00A1AC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566F3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69AB60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EB4D0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99DA1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F5C54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41276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47DB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B953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CB78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E054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1B02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4903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1115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6005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AFCD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95EE2F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35AE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6C2C3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E82F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470BB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1B059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3C86404" w14:textId="16DC04C9"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B1C4B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D59E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52755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0711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72A95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7B1A6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551E9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70B4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BCDD7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2E0E6A3" w14:textId="77777777" w:rsidTr="005C05E3">
        <w:trPr>
          <w:trHeight w:val="315"/>
        </w:trPr>
        <w:tc>
          <w:tcPr>
            <w:tcW w:w="255" w:type="pct"/>
            <w:shd w:val="clear" w:color="auto" w:fill="auto"/>
            <w:vAlign w:val="center"/>
            <w:hideMark/>
          </w:tcPr>
          <w:p w14:paraId="2370676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2A3B356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3C7CA0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416C1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481B67C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E6962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BE3C3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D773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36C8A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5F828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34B1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9A85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EE0C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5AA6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B78BB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76BB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1436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7CEB8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6483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145B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F184C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39A3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3225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C869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765C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53F3E7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4C1AD1A" w14:textId="355627BD"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1AB88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25029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E0E0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04F4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619C1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532EE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DEEF9C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F1A7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AFFF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030BC8A" w14:textId="77777777" w:rsidTr="005C05E3">
        <w:trPr>
          <w:trHeight w:val="315"/>
        </w:trPr>
        <w:tc>
          <w:tcPr>
            <w:tcW w:w="255" w:type="pct"/>
            <w:shd w:val="clear" w:color="auto" w:fill="auto"/>
            <w:vAlign w:val="center"/>
            <w:hideMark/>
          </w:tcPr>
          <w:p w14:paraId="18FCDCA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37A89EB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5ADCF1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935F9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56ABD9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9BFE08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11506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E9C32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9553BE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5E738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26B7F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F76D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35458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BA2C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475B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9286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334F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57E07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E5C77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2258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A653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D9F3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599D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F1E2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9CBAE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60CB98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CBA1676" w14:textId="264C865E"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9FCAD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885D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6F99E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6F16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FCC28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63E3E0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CDED1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2A8DE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92E38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9352421" w14:textId="77777777" w:rsidTr="005C05E3">
        <w:trPr>
          <w:trHeight w:val="525"/>
        </w:trPr>
        <w:tc>
          <w:tcPr>
            <w:tcW w:w="255" w:type="pct"/>
            <w:shd w:val="clear" w:color="auto" w:fill="auto"/>
            <w:vAlign w:val="center"/>
            <w:hideMark/>
          </w:tcPr>
          <w:p w14:paraId="48BDE0EF"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376B12C2"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Монтаж и установка оборудования канатных дорог</w:t>
            </w:r>
          </w:p>
        </w:tc>
        <w:tc>
          <w:tcPr>
            <w:tcW w:w="111" w:type="pct"/>
            <w:shd w:val="clear" w:color="auto" w:fill="auto"/>
            <w:vAlign w:val="center"/>
            <w:hideMark/>
          </w:tcPr>
          <w:p w14:paraId="21BB5F7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2C4A1A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31E916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61D45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F9E6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D0443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79F77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BA6DB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3FBD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4395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C0AA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4DBE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8A085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6E6AA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FDCD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B508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197E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2454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B85A6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71BE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B253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2B245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1D651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F6640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EBCBEA8" w14:textId="7DB54D5F"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EB2A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DA44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8F29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2955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B8E4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2B70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9877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3EEB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CAB9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AC8FCE8" w14:textId="77777777" w:rsidTr="005C05E3">
        <w:trPr>
          <w:trHeight w:val="780"/>
        </w:trPr>
        <w:tc>
          <w:tcPr>
            <w:tcW w:w="255" w:type="pct"/>
            <w:shd w:val="clear" w:color="auto" w:fill="auto"/>
            <w:vAlign w:val="center"/>
            <w:hideMark/>
          </w:tcPr>
          <w:p w14:paraId="06B80AEA"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 0Х.01</w:t>
            </w:r>
          </w:p>
        </w:tc>
        <w:tc>
          <w:tcPr>
            <w:tcW w:w="511" w:type="pct"/>
            <w:shd w:val="clear" w:color="auto" w:fill="auto"/>
            <w:vAlign w:val="center"/>
            <w:hideMark/>
          </w:tcPr>
          <w:p w14:paraId="5D876F79"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Технология монтажа и установки оборудования канатных дорог</w:t>
            </w:r>
          </w:p>
        </w:tc>
        <w:tc>
          <w:tcPr>
            <w:tcW w:w="111" w:type="pct"/>
            <w:shd w:val="clear" w:color="auto" w:fill="auto"/>
            <w:vAlign w:val="center"/>
            <w:hideMark/>
          </w:tcPr>
          <w:p w14:paraId="2FCC65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4F53331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45DCB4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EFFD2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73042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76DC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804E8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F5570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B742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7210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2F50CB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F5979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C5E7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6062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BEAA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9A43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20E7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4DCC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ADE2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E532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D78F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9756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DBDE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68AC0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3F0F06A" w14:textId="00D6ABD5"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43CC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14BA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F41AF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045B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444DE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6D67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3B43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B90E9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16D57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61D33105" w14:textId="77777777" w:rsidTr="005C05E3">
        <w:trPr>
          <w:trHeight w:val="315"/>
        </w:trPr>
        <w:tc>
          <w:tcPr>
            <w:tcW w:w="255" w:type="pct"/>
            <w:shd w:val="clear" w:color="auto" w:fill="auto"/>
            <w:vAlign w:val="center"/>
            <w:hideMark/>
          </w:tcPr>
          <w:p w14:paraId="3B9B3C8E"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4D6ED93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308F23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7E45C1F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552F6F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7E7DA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34AAFDE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EDBF1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6DE89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24E5F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3AAD86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3DA41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CBEB2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10A16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19C7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089F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D8C51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0E729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4F56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C7ED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6E051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B296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4B7E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50612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AAD0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24D57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0FE8097" w14:textId="53F5A87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E97E0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7CDE4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66F5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E2F9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7AF0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56FC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0EACE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70AC0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27B5E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2121C006" w14:textId="77777777" w:rsidTr="005C05E3">
        <w:trPr>
          <w:trHeight w:val="315"/>
        </w:trPr>
        <w:tc>
          <w:tcPr>
            <w:tcW w:w="255" w:type="pct"/>
            <w:shd w:val="clear" w:color="auto" w:fill="auto"/>
            <w:vAlign w:val="center"/>
            <w:hideMark/>
          </w:tcPr>
          <w:p w14:paraId="7E0C7E0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404BE45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3A843C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7E1DFBE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5F5504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A489D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52484D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AD020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D8AF5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6F99A4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09F662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1F15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914A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E1FB5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74F3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B24C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2C2BD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9A192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C34B9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381E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F305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427B0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B1FC9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3436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2CD90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632A1A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0D8FB13A" w14:textId="3C13EAF9"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8EA7F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CE41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A3D6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58F5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DB15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C4D5B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48B1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1C73B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33CDE1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bl>
    <w:p w14:paraId="2BAE4215" w14:textId="77777777" w:rsidR="00AA24FF" w:rsidRDefault="00AA24FF" w:rsidP="00252FFB">
      <w:pPr>
        <w:rPr>
          <w:rFonts w:ascii="Times New Roman" w:hAnsi="Times New Roman"/>
          <w:b/>
          <w:bCs/>
          <w:sz w:val="28"/>
          <w:szCs w:val="28"/>
        </w:rPr>
      </w:pPr>
    </w:p>
    <w:p w14:paraId="5729F38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29" w:name="_Toc156156500"/>
      <w:bookmarkStart w:id="30"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29"/>
    </w:p>
    <w:p w14:paraId="0E401B14" w14:textId="77777777" w:rsidR="00064407" w:rsidRPr="00252FFB" w:rsidRDefault="00064407" w:rsidP="00252FFB">
      <w:pPr>
        <w:pStyle w:val="114"/>
        <w:spacing w:after="0" w:line="240" w:lineRule="auto"/>
        <w:rPr>
          <w:bCs/>
        </w:rPr>
      </w:pPr>
      <w:bookmarkStart w:id="31" w:name="_Toc156156501"/>
      <w:r w:rsidRPr="00252FFB">
        <w:rPr>
          <w:bCs/>
        </w:rPr>
        <w:t>5.1. Примерный учебный план</w:t>
      </w:r>
      <w:bookmarkEnd w:id="31"/>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2"/>
        <w:gridCol w:w="7080"/>
        <w:gridCol w:w="709"/>
        <w:gridCol w:w="849"/>
        <w:gridCol w:w="709"/>
        <w:gridCol w:w="852"/>
        <w:gridCol w:w="709"/>
        <w:gridCol w:w="747"/>
        <w:gridCol w:w="709"/>
        <w:gridCol w:w="949"/>
      </w:tblGrid>
      <w:tr w:rsidR="005C05E3" w:rsidRPr="005C05E3" w14:paraId="592E677D" w14:textId="77777777" w:rsidTr="009A1C27">
        <w:trPr>
          <w:jc w:val="center"/>
        </w:trPr>
        <w:tc>
          <w:tcPr>
            <w:tcW w:w="439" w:type="pct"/>
            <w:vMerge w:val="restart"/>
            <w:tcBorders>
              <w:bottom w:val="single" w:sz="4" w:space="0" w:color="auto"/>
            </w:tcBorders>
            <w:vAlign w:val="center"/>
          </w:tcPr>
          <w:p w14:paraId="4C5B8B42"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Индекс</w:t>
            </w:r>
          </w:p>
        </w:tc>
        <w:tc>
          <w:tcPr>
            <w:tcW w:w="2424" w:type="pct"/>
            <w:vMerge w:val="restart"/>
            <w:tcBorders>
              <w:bottom w:val="single" w:sz="4" w:space="0" w:color="auto"/>
            </w:tcBorders>
            <w:vAlign w:val="center"/>
          </w:tcPr>
          <w:p w14:paraId="6EFA3745"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Наименование</w:t>
            </w:r>
            <w:r w:rsidRPr="005C05E3">
              <w:rPr>
                <w:rFonts w:ascii="Times New Roman" w:hAnsi="Times New Roman" w:cs="Times New Roman"/>
                <w:sz w:val="20"/>
                <w:szCs w:val="20"/>
                <w:vertAlign w:val="superscript"/>
              </w:rPr>
              <w:footnoteReference w:id="2"/>
            </w:r>
          </w:p>
        </w:tc>
        <w:tc>
          <w:tcPr>
            <w:tcW w:w="243" w:type="pct"/>
            <w:vMerge w:val="restart"/>
            <w:tcBorders>
              <w:bottom w:val="single" w:sz="4" w:space="0" w:color="auto"/>
            </w:tcBorders>
            <w:textDirection w:val="btLr"/>
            <w:vAlign w:val="center"/>
          </w:tcPr>
          <w:p w14:paraId="1027392C" w14:textId="77777777" w:rsidR="008B4CF7" w:rsidRPr="005C05E3" w:rsidRDefault="008B4CF7" w:rsidP="008B4CF7">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Всего</w:t>
            </w:r>
          </w:p>
        </w:tc>
        <w:tc>
          <w:tcPr>
            <w:tcW w:w="291" w:type="pct"/>
            <w:vMerge w:val="restart"/>
            <w:tcBorders>
              <w:bottom w:val="single" w:sz="4" w:space="0" w:color="auto"/>
            </w:tcBorders>
            <w:textDirection w:val="btLr"/>
            <w:vAlign w:val="center"/>
          </w:tcPr>
          <w:p w14:paraId="4BC8FE10" w14:textId="77777777" w:rsidR="008B4CF7" w:rsidRPr="005C05E3" w:rsidRDefault="008B4CF7" w:rsidP="008B4CF7">
            <w:pPr>
              <w:tabs>
                <w:tab w:val="left" w:pos="406"/>
              </w:tabs>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В т.ч. в форме практической подготовки</w:t>
            </w:r>
          </w:p>
        </w:tc>
        <w:tc>
          <w:tcPr>
            <w:tcW w:w="1276" w:type="pct"/>
            <w:gridSpan w:val="5"/>
            <w:tcBorders>
              <w:bottom w:val="single" w:sz="4" w:space="0" w:color="auto"/>
            </w:tcBorders>
            <w:vAlign w:val="center"/>
          </w:tcPr>
          <w:p w14:paraId="78C784AD"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Объем образовательной программы в академических часах</w:t>
            </w:r>
          </w:p>
        </w:tc>
        <w:tc>
          <w:tcPr>
            <w:tcW w:w="326" w:type="pct"/>
            <w:vMerge w:val="restart"/>
            <w:textDirection w:val="btLr"/>
            <w:vAlign w:val="center"/>
          </w:tcPr>
          <w:p w14:paraId="1939CB06"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Рекомендуемый курс</w:t>
            </w:r>
          </w:p>
        </w:tc>
      </w:tr>
      <w:tr w:rsidR="009A1C27" w:rsidRPr="005C05E3" w14:paraId="56660073" w14:textId="77777777" w:rsidTr="009A1C27">
        <w:trPr>
          <w:cantSplit/>
          <w:trHeight w:val="1668"/>
          <w:jc w:val="center"/>
        </w:trPr>
        <w:tc>
          <w:tcPr>
            <w:tcW w:w="439" w:type="pct"/>
            <w:vMerge/>
          </w:tcPr>
          <w:p w14:paraId="64451D18" w14:textId="77777777" w:rsidR="008B4CF7" w:rsidRPr="005C05E3" w:rsidRDefault="008B4CF7" w:rsidP="008B4CF7">
            <w:pPr>
              <w:contextualSpacing/>
              <w:jc w:val="both"/>
              <w:rPr>
                <w:rFonts w:ascii="Times New Roman" w:hAnsi="Times New Roman" w:cs="Times New Roman"/>
                <w:sz w:val="20"/>
                <w:szCs w:val="20"/>
              </w:rPr>
            </w:pPr>
          </w:p>
        </w:tc>
        <w:tc>
          <w:tcPr>
            <w:tcW w:w="2424" w:type="pct"/>
            <w:vMerge/>
          </w:tcPr>
          <w:p w14:paraId="4A7A1722" w14:textId="77777777" w:rsidR="008B4CF7" w:rsidRPr="005C05E3" w:rsidRDefault="008B4CF7" w:rsidP="008B4CF7">
            <w:pPr>
              <w:contextualSpacing/>
              <w:jc w:val="both"/>
              <w:rPr>
                <w:rFonts w:ascii="Times New Roman" w:hAnsi="Times New Roman" w:cs="Times New Roman"/>
                <w:sz w:val="20"/>
                <w:szCs w:val="20"/>
              </w:rPr>
            </w:pPr>
          </w:p>
        </w:tc>
        <w:tc>
          <w:tcPr>
            <w:tcW w:w="243" w:type="pct"/>
            <w:vMerge/>
            <w:vAlign w:val="center"/>
          </w:tcPr>
          <w:p w14:paraId="48D63F07" w14:textId="77777777" w:rsidR="008B4CF7" w:rsidRPr="005C05E3" w:rsidRDefault="008B4CF7" w:rsidP="008B4CF7">
            <w:pPr>
              <w:tabs>
                <w:tab w:val="left" w:pos="406"/>
              </w:tabs>
              <w:contextualSpacing/>
              <w:jc w:val="center"/>
              <w:rPr>
                <w:rFonts w:ascii="Times New Roman" w:hAnsi="Times New Roman" w:cs="Times New Roman"/>
                <w:sz w:val="20"/>
                <w:szCs w:val="20"/>
              </w:rPr>
            </w:pPr>
          </w:p>
        </w:tc>
        <w:tc>
          <w:tcPr>
            <w:tcW w:w="291" w:type="pct"/>
            <w:vMerge/>
            <w:vAlign w:val="center"/>
          </w:tcPr>
          <w:p w14:paraId="5E3CDAEA" w14:textId="77777777" w:rsidR="008B4CF7" w:rsidRPr="005C05E3" w:rsidRDefault="008B4CF7" w:rsidP="008B4CF7">
            <w:pPr>
              <w:tabs>
                <w:tab w:val="left" w:pos="406"/>
              </w:tabs>
              <w:suppressAutoHyphens/>
              <w:contextualSpacing/>
              <w:jc w:val="center"/>
              <w:rPr>
                <w:rFonts w:ascii="Times New Roman" w:hAnsi="Times New Roman" w:cs="Times New Roman"/>
                <w:sz w:val="20"/>
                <w:szCs w:val="20"/>
              </w:rPr>
            </w:pPr>
          </w:p>
        </w:tc>
        <w:tc>
          <w:tcPr>
            <w:tcW w:w="243" w:type="pct"/>
            <w:textDirection w:val="btLr"/>
            <w:vAlign w:val="center"/>
          </w:tcPr>
          <w:p w14:paraId="5FA72802" w14:textId="77777777" w:rsidR="008B4CF7" w:rsidRPr="005C05E3" w:rsidRDefault="008B4CF7" w:rsidP="008B4CF7">
            <w:pPr>
              <w:suppressAutoHyphens/>
              <w:jc w:val="center"/>
              <w:rPr>
                <w:rFonts w:ascii="Times New Roman" w:hAnsi="Times New Roman" w:cs="Times New Roman"/>
                <w:sz w:val="20"/>
                <w:szCs w:val="20"/>
              </w:rPr>
            </w:pPr>
            <w:r w:rsidRPr="005C05E3">
              <w:rPr>
                <w:rFonts w:ascii="Times New Roman" w:hAnsi="Times New Roman" w:cs="Times New Roman"/>
                <w:sz w:val="20"/>
                <w:szCs w:val="20"/>
              </w:rPr>
              <w:t>Учебные занятия</w:t>
            </w:r>
          </w:p>
        </w:tc>
        <w:tc>
          <w:tcPr>
            <w:tcW w:w="292" w:type="pct"/>
            <w:textDirection w:val="btLr"/>
            <w:vAlign w:val="center"/>
          </w:tcPr>
          <w:p w14:paraId="2AB6CF3C"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Практики</w:t>
            </w:r>
          </w:p>
        </w:tc>
        <w:tc>
          <w:tcPr>
            <w:tcW w:w="243" w:type="pct"/>
            <w:textDirection w:val="btLr"/>
            <w:vAlign w:val="center"/>
          </w:tcPr>
          <w:p w14:paraId="423909F6"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Курсовой проект (работа)</w:t>
            </w:r>
            <w:r w:rsidRPr="005C05E3">
              <w:rPr>
                <w:rStyle w:val="af3"/>
                <w:rFonts w:ascii="Times New Roman" w:hAnsi="Times New Roman"/>
                <w:sz w:val="20"/>
                <w:szCs w:val="20"/>
              </w:rPr>
              <w:footnoteReference w:id="3"/>
            </w:r>
          </w:p>
        </w:tc>
        <w:tc>
          <w:tcPr>
            <w:tcW w:w="256" w:type="pct"/>
            <w:textDirection w:val="btLr"/>
            <w:vAlign w:val="center"/>
          </w:tcPr>
          <w:p w14:paraId="2140020E"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Самостоятельная работа</w:t>
            </w:r>
            <w:r w:rsidRPr="005C05E3">
              <w:rPr>
                <w:rFonts w:ascii="Times New Roman" w:hAnsi="Times New Roman" w:cs="Times New Roman"/>
                <w:sz w:val="20"/>
                <w:szCs w:val="20"/>
                <w:vertAlign w:val="superscript"/>
              </w:rPr>
              <w:footnoteReference w:id="4"/>
            </w:r>
          </w:p>
        </w:tc>
        <w:tc>
          <w:tcPr>
            <w:tcW w:w="243" w:type="pct"/>
            <w:textDirection w:val="btLr"/>
            <w:vAlign w:val="center"/>
          </w:tcPr>
          <w:p w14:paraId="2F9B84D7"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Промежуточная аттестация</w:t>
            </w:r>
          </w:p>
        </w:tc>
        <w:tc>
          <w:tcPr>
            <w:tcW w:w="326" w:type="pct"/>
            <w:vMerge/>
          </w:tcPr>
          <w:p w14:paraId="7C43F6F5" w14:textId="77777777" w:rsidR="008B4CF7" w:rsidRPr="005C05E3" w:rsidRDefault="008B4CF7" w:rsidP="008B4CF7">
            <w:pPr>
              <w:suppressAutoHyphens/>
              <w:contextualSpacing/>
              <w:jc w:val="both"/>
              <w:rPr>
                <w:rFonts w:ascii="Times New Roman" w:hAnsi="Times New Roman" w:cs="Times New Roman"/>
                <w:sz w:val="20"/>
                <w:szCs w:val="20"/>
              </w:rPr>
            </w:pPr>
          </w:p>
        </w:tc>
      </w:tr>
      <w:tr w:rsidR="009A1C27" w:rsidRPr="005C05E3" w14:paraId="5DFDF84A" w14:textId="77777777" w:rsidTr="009A1C27">
        <w:trPr>
          <w:jc w:val="center"/>
        </w:trPr>
        <w:tc>
          <w:tcPr>
            <w:tcW w:w="439" w:type="pct"/>
          </w:tcPr>
          <w:p w14:paraId="222C27E7"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c>
          <w:tcPr>
            <w:tcW w:w="2424" w:type="pct"/>
          </w:tcPr>
          <w:p w14:paraId="13038085"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2</w:t>
            </w:r>
          </w:p>
        </w:tc>
        <w:tc>
          <w:tcPr>
            <w:tcW w:w="243" w:type="pct"/>
          </w:tcPr>
          <w:p w14:paraId="08661941" w14:textId="77777777" w:rsidR="008B4CF7" w:rsidRPr="005C05E3" w:rsidRDefault="008B4CF7" w:rsidP="008B4CF7">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4</w:t>
            </w:r>
          </w:p>
        </w:tc>
        <w:tc>
          <w:tcPr>
            <w:tcW w:w="291" w:type="pct"/>
          </w:tcPr>
          <w:p w14:paraId="4FE38929" w14:textId="77777777" w:rsidR="008B4CF7" w:rsidRPr="005C05E3" w:rsidRDefault="008B4CF7" w:rsidP="008B4CF7">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5</w:t>
            </w:r>
          </w:p>
        </w:tc>
        <w:tc>
          <w:tcPr>
            <w:tcW w:w="243" w:type="pct"/>
          </w:tcPr>
          <w:p w14:paraId="6711CCB9"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6</w:t>
            </w:r>
          </w:p>
        </w:tc>
        <w:tc>
          <w:tcPr>
            <w:tcW w:w="292" w:type="pct"/>
          </w:tcPr>
          <w:p w14:paraId="30E7C573"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8</w:t>
            </w:r>
          </w:p>
        </w:tc>
        <w:tc>
          <w:tcPr>
            <w:tcW w:w="243" w:type="pct"/>
            <w:shd w:val="clear" w:color="auto" w:fill="D0CECE" w:themeFill="background2" w:themeFillShade="E6"/>
          </w:tcPr>
          <w:p w14:paraId="468EAA5D"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9</w:t>
            </w:r>
          </w:p>
        </w:tc>
        <w:tc>
          <w:tcPr>
            <w:tcW w:w="256" w:type="pct"/>
            <w:shd w:val="clear" w:color="auto" w:fill="D0CECE" w:themeFill="background2" w:themeFillShade="E6"/>
          </w:tcPr>
          <w:p w14:paraId="6A2A869A"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10</w:t>
            </w:r>
          </w:p>
        </w:tc>
        <w:tc>
          <w:tcPr>
            <w:tcW w:w="243" w:type="pct"/>
          </w:tcPr>
          <w:p w14:paraId="7C7AB375"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11</w:t>
            </w:r>
          </w:p>
        </w:tc>
        <w:tc>
          <w:tcPr>
            <w:tcW w:w="326" w:type="pct"/>
          </w:tcPr>
          <w:p w14:paraId="0A4396D4"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12</w:t>
            </w:r>
          </w:p>
        </w:tc>
      </w:tr>
      <w:tr w:rsidR="009A1C27" w:rsidRPr="005C05E3" w14:paraId="5F770396" w14:textId="77777777" w:rsidTr="009A1C27">
        <w:trPr>
          <w:jc w:val="center"/>
        </w:trPr>
        <w:tc>
          <w:tcPr>
            <w:tcW w:w="2864" w:type="pct"/>
            <w:gridSpan w:val="2"/>
          </w:tcPr>
          <w:p w14:paraId="732B0E57" w14:textId="77777777" w:rsidR="008B4CF7" w:rsidRPr="005C05E3" w:rsidRDefault="008B4CF7" w:rsidP="008B4CF7">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Обязательная часть образовательной программы</w:t>
            </w:r>
          </w:p>
        </w:tc>
        <w:tc>
          <w:tcPr>
            <w:tcW w:w="243" w:type="pct"/>
            <w:vAlign w:val="center"/>
          </w:tcPr>
          <w:p w14:paraId="55D2092E" w14:textId="6F7C551E" w:rsidR="008B4CF7" w:rsidRPr="005C05E3" w:rsidRDefault="00663DDF"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1008</w:t>
            </w:r>
          </w:p>
        </w:tc>
        <w:tc>
          <w:tcPr>
            <w:tcW w:w="291" w:type="pct"/>
            <w:vAlign w:val="center"/>
          </w:tcPr>
          <w:p w14:paraId="75B70100" w14:textId="7B69ECA2" w:rsidR="008B4CF7" w:rsidRPr="005C05E3" w:rsidRDefault="00663DDF"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716</w:t>
            </w:r>
          </w:p>
        </w:tc>
        <w:tc>
          <w:tcPr>
            <w:tcW w:w="243" w:type="pct"/>
            <w:vAlign w:val="center"/>
          </w:tcPr>
          <w:p w14:paraId="08AE4E4C" w14:textId="6C190961" w:rsidR="008B4CF7" w:rsidRPr="005C05E3" w:rsidRDefault="00663DDF"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540</w:t>
            </w:r>
          </w:p>
        </w:tc>
        <w:tc>
          <w:tcPr>
            <w:tcW w:w="292" w:type="pct"/>
            <w:vAlign w:val="center"/>
          </w:tcPr>
          <w:p w14:paraId="21FE5F4D" w14:textId="1F754B7D" w:rsidR="008B4CF7" w:rsidRPr="005C05E3" w:rsidRDefault="00663DDF"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468</w:t>
            </w:r>
          </w:p>
        </w:tc>
        <w:tc>
          <w:tcPr>
            <w:tcW w:w="243" w:type="pct"/>
            <w:shd w:val="clear" w:color="auto" w:fill="D0CECE" w:themeFill="background2" w:themeFillShade="E6"/>
            <w:vAlign w:val="center"/>
          </w:tcPr>
          <w:p w14:paraId="369ACE76" w14:textId="5555C067" w:rsidR="008B4CF7" w:rsidRPr="005C05E3" w:rsidRDefault="008B4CF7" w:rsidP="008B4CF7">
            <w:pPr>
              <w:contextualSpacing/>
              <w:jc w:val="center"/>
              <w:rPr>
                <w:rFonts w:ascii="Times New Roman" w:hAnsi="Times New Roman" w:cs="Times New Roman"/>
                <w:b/>
                <w:bCs/>
                <w:sz w:val="20"/>
                <w:szCs w:val="20"/>
              </w:rPr>
            </w:pPr>
          </w:p>
        </w:tc>
        <w:tc>
          <w:tcPr>
            <w:tcW w:w="256" w:type="pct"/>
            <w:shd w:val="clear" w:color="auto" w:fill="D0CECE" w:themeFill="background2" w:themeFillShade="E6"/>
            <w:vAlign w:val="center"/>
          </w:tcPr>
          <w:p w14:paraId="6BEF5543" w14:textId="77777777" w:rsidR="008B4CF7" w:rsidRPr="005C05E3" w:rsidRDefault="008B4CF7" w:rsidP="008B4CF7">
            <w:pPr>
              <w:contextualSpacing/>
              <w:jc w:val="center"/>
              <w:rPr>
                <w:rFonts w:ascii="Times New Roman" w:hAnsi="Times New Roman" w:cs="Times New Roman"/>
                <w:b/>
                <w:bCs/>
                <w:sz w:val="20"/>
                <w:szCs w:val="20"/>
              </w:rPr>
            </w:pPr>
          </w:p>
        </w:tc>
        <w:tc>
          <w:tcPr>
            <w:tcW w:w="243" w:type="pct"/>
            <w:vAlign w:val="center"/>
          </w:tcPr>
          <w:p w14:paraId="57A6E7B8" w14:textId="19C50B69" w:rsidR="008B4CF7" w:rsidRPr="005C05E3" w:rsidRDefault="000B3BF3" w:rsidP="008B4CF7">
            <w:pPr>
              <w:contextualSpacing/>
              <w:jc w:val="center"/>
              <w:rPr>
                <w:rFonts w:ascii="Times New Roman" w:hAnsi="Times New Roman" w:cs="Times New Roman"/>
                <w:b/>
                <w:bCs/>
                <w:sz w:val="20"/>
                <w:szCs w:val="20"/>
              </w:rPr>
            </w:pPr>
            <w:r w:rsidRPr="005C05E3">
              <w:rPr>
                <w:rFonts w:ascii="Times New Roman" w:hAnsi="Times New Roman" w:cs="Times New Roman"/>
                <w:b/>
                <w:bCs/>
                <w:sz w:val="20"/>
                <w:szCs w:val="20"/>
              </w:rPr>
              <w:t>36</w:t>
            </w:r>
          </w:p>
        </w:tc>
        <w:tc>
          <w:tcPr>
            <w:tcW w:w="326" w:type="pct"/>
            <w:vAlign w:val="center"/>
          </w:tcPr>
          <w:p w14:paraId="39146BC4" w14:textId="77777777" w:rsidR="008B4CF7" w:rsidRPr="005C05E3" w:rsidRDefault="008B4CF7" w:rsidP="008B4CF7">
            <w:pPr>
              <w:contextualSpacing/>
              <w:jc w:val="center"/>
              <w:rPr>
                <w:rFonts w:ascii="Times New Roman" w:hAnsi="Times New Roman" w:cs="Times New Roman"/>
                <w:b/>
                <w:bCs/>
                <w:sz w:val="20"/>
                <w:szCs w:val="20"/>
              </w:rPr>
            </w:pPr>
          </w:p>
        </w:tc>
      </w:tr>
      <w:tr w:rsidR="009A1C27" w:rsidRPr="005C05E3" w14:paraId="0ABDB93C" w14:textId="77777777" w:rsidTr="009A1C27">
        <w:trPr>
          <w:jc w:val="center"/>
        </w:trPr>
        <w:tc>
          <w:tcPr>
            <w:tcW w:w="439" w:type="pct"/>
            <w:shd w:val="clear" w:color="auto" w:fill="D0CECE" w:themeFill="background2" w:themeFillShade="E6"/>
            <w:vAlign w:val="center"/>
          </w:tcPr>
          <w:p w14:paraId="73D172F9" w14:textId="77777777" w:rsidR="008B4CF7" w:rsidRPr="005C05E3" w:rsidRDefault="008B4CF7" w:rsidP="008B4CF7">
            <w:pPr>
              <w:contextualSpacing/>
              <w:jc w:val="both"/>
              <w:rPr>
                <w:rFonts w:ascii="Times New Roman" w:hAnsi="Times New Roman" w:cs="Times New Roman"/>
                <w:b/>
                <w:sz w:val="20"/>
                <w:szCs w:val="20"/>
              </w:rPr>
            </w:pPr>
            <w:r w:rsidRPr="005C05E3">
              <w:rPr>
                <w:rFonts w:ascii="Times New Roman" w:hAnsi="Times New Roman" w:cs="Times New Roman"/>
                <w:b/>
                <w:sz w:val="20"/>
                <w:szCs w:val="20"/>
              </w:rPr>
              <w:t>СГ.00</w:t>
            </w:r>
          </w:p>
        </w:tc>
        <w:tc>
          <w:tcPr>
            <w:tcW w:w="2424" w:type="pct"/>
            <w:shd w:val="clear" w:color="auto" w:fill="D0CECE" w:themeFill="background2" w:themeFillShade="E6"/>
            <w:vAlign w:val="center"/>
          </w:tcPr>
          <w:p w14:paraId="4534A05C"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 xml:space="preserve">Социально-гуманитарный цикл </w:t>
            </w:r>
          </w:p>
        </w:tc>
        <w:tc>
          <w:tcPr>
            <w:tcW w:w="243" w:type="pct"/>
            <w:shd w:val="clear" w:color="auto" w:fill="D0CECE" w:themeFill="background2" w:themeFillShade="E6"/>
            <w:vAlign w:val="center"/>
          </w:tcPr>
          <w:p w14:paraId="0EF8C477" w14:textId="17ECA8EA" w:rsidR="008B4CF7" w:rsidRPr="00EF0945" w:rsidRDefault="00EF0945"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180</w:t>
            </w:r>
          </w:p>
        </w:tc>
        <w:tc>
          <w:tcPr>
            <w:tcW w:w="291" w:type="pct"/>
            <w:shd w:val="clear" w:color="auto" w:fill="D0CECE" w:themeFill="background2" w:themeFillShade="E6"/>
            <w:vAlign w:val="center"/>
          </w:tcPr>
          <w:p w14:paraId="7895B0F0" w14:textId="24B00F0E" w:rsidR="008B4CF7" w:rsidRPr="00EF0945" w:rsidRDefault="00EF0945"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116</w:t>
            </w:r>
          </w:p>
        </w:tc>
        <w:tc>
          <w:tcPr>
            <w:tcW w:w="243" w:type="pct"/>
            <w:shd w:val="clear" w:color="auto" w:fill="D0CECE" w:themeFill="background2" w:themeFillShade="E6"/>
            <w:vAlign w:val="center"/>
          </w:tcPr>
          <w:p w14:paraId="21B1F1BB" w14:textId="3C8F12DA" w:rsidR="008B4CF7" w:rsidRPr="00EF0945" w:rsidRDefault="00EF0945"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180</w:t>
            </w:r>
          </w:p>
        </w:tc>
        <w:tc>
          <w:tcPr>
            <w:tcW w:w="292" w:type="pct"/>
            <w:shd w:val="clear" w:color="auto" w:fill="D0CECE" w:themeFill="background2" w:themeFillShade="E6"/>
            <w:vAlign w:val="center"/>
          </w:tcPr>
          <w:p w14:paraId="4293673A"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2BEC032C"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842866E"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B2BDC76" w14:textId="77777777" w:rsidR="008B4CF7" w:rsidRPr="005C05E3" w:rsidRDefault="008B4CF7" w:rsidP="008B4CF7">
            <w:pPr>
              <w:contextualSpacing/>
              <w:jc w:val="center"/>
              <w:rPr>
                <w:rFonts w:ascii="Times New Roman" w:hAnsi="Times New Roman" w:cs="Times New Roman"/>
                <w:sz w:val="20"/>
                <w:szCs w:val="20"/>
              </w:rPr>
            </w:pPr>
          </w:p>
        </w:tc>
        <w:tc>
          <w:tcPr>
            <w:tcW w:w="326" w:type="pct"/>
            <w:shd w:val="clear" w:color="auto" w:fill="D0CECE" w:themeFill="background2" w:themeFillShade="E6"/>
            <w:vAlign w:val="center"/>
          </w:tcPr>
          <w:p w14:paraId="6CB5850A" w14:textId="77777777" w:rsidR="008B4CF7" w:rsidRPr="005C05E3" w:rsidRDefault="008B4CF7" w:rsidP="008B4CF7">
            <w:pPr>
              <w:contextualSpacing/>
              <w:jc w:val="center"/>
              <w:rPr>
                <w:rFonts w:ascii="Times New Roman" w:hAnsi="Times New Roman" w:cs="Times New Roman"/>
                <w:sz w:val="20"/>
                <w:szCs w:val="20"/>
              </w:rPr>
            </w:pPr>
          </w:p>
        </w:tc>
      </w:tr>
      <w:tr w:rsidR="009A1C27" w:rsidRPr="005C05E3" w14:paraId="7A86B556" w14:textId="77777777" w:rsidTr="009A1C27">
        <w:trPr>
          <w:jc w:val="center"/>
        </w:trPr>
        <w:tc>
          <w:tcPr>
            <w:tcW w:w="439" w:type="pct"/>
          </w:tcPr>
          <w:p w14:paraId="2B77FC27" w14:textId="77777777"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СГ.01</w:t>
            </w:r>
          </w:p>
        </w:tc>
        <w:tc>
          <w:tcPr>
            <w:tcW w:w="2424" w:type="pct"/>
          </w:tcPr>
          <w:p w14:paraId="35113757"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История России</w:t>
            </w:r>
          </w:p>
        </w:tc>
        <w:tc>
          <w:tcPr>
            <w:tcW w:w="243" w:type="pct"/>
            <w:vAlign w:val="center"/>
          </w:tcPr>
          <w:p w14:paraId="7084CFE8" w14:textId="78DA1C6C"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3228E62D" w14:textId="55EC4A3D"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243" w:type="pct"/>
            <w:vAlign w:val="center"/>
          </w:tcPr>
          <w:p w14:paraId="66131F97" w14:textId="168DDF88"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06AFDC7E"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23AA922F"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61B6E8B1"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4109C36A"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2E9A8FAD" w14:textId="4F4DB787"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16D273C" w14:textId="77777777" w:rsidTr="009A1C27">
        <w:trPr>
          <w:jc w:val="center"/>
        </w:trPr>
        <w:tc>
          <w:tcPr>
            <w:tcW w:w="439" w:type="pct"/>
          </w:tcPr>
          <w:p w14:paraId="1CE7AE1D" w14:textId="77777777"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СГ.02</w:t>
            </w:r>
          </w:p>
        </w:tc>
        <w:tc>
          <w:tcPr>
            <w:tcW w:w="2424" w:type="pct"/>
          </w:tcPr>
          <w:p w14:paraId="7F0F4A66"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Иностранный язык в профессиональной деятельности</w:t>
            </w:r>
          </w:p>
        </w:tc>
        <w:tc>
          <w:tcPr>
            <w:tcW w:w="243" w:type="pct"/>
            <w:vAlign w:val="center"/>
          </w:tcPr>
          <w:p w14:paraId="08A63048" w14:textId="1CDD730F"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1" w:type="pct"/>
            <w:vAlign w:val="center"/>
          </w:tcPr>
          <w:p w14:paraId="6A96EC22" w14:textId="48DCEF22"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43" w:type="pct"/>
            <w:vAlign w:val="center"/>
          </w:tcPr>
          <w:p w14:paraId="3AEDB41C" w14:textId="5BC514E2"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4C237541"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07562BB6"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0FD7AA94"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5FB7B1DA"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252ED9FB" w14:textId="73869A25"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F612B96" w14:textId="77777777" w:rsidTr="009A1C27">
        <w:trPr>
          <w:jc w:val="center"/>
        </w:trPr>
        <w:tc>
          <w:tcPr>
            <w:tcW w:w="439" w:type="pct"/>
          </w:tcPr>
          <w:p w14:paraId="2386F35A" w14:textId="77777777"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СГ.03</w:t>
            </w:r>
          </w:p>
        </w:tc>
        <w:tc>
          <w:tcPr>
            <w:tcW w:w="2424" w:type="pct"/>
          </w:tcPr>
          <w:p w14:paraId="0B329346"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Безопасность жизнедеятельности</w:t>
            </w:r>
          </w:p>
        </w:tc>
        <w:tc>
          <w:tcPr>
            <w:tcW w:w="243" w:type="pct"/>
            <w:vAlign w:val="center"/>
          </w:tcPr>
          <w:p w14:paraId="2E489429" w14:textId="25E419DA"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3168B76C" w14:textId="7A1A6B8E"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43" w:type="pct"/>
            <w:vAlign w:val="center"/>
          </w:tcPr>
          <w:p w14:paraId="19516B80" w14:textId="32BF0FF3"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6395C8FE"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044C9AA9"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09D5E578"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6DD0D62D"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7FB57547" w14:textId="0DD4710F"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9E7D554" w14:textId="77777777" w:rsidTr="009A1C27">
        <w:trPr>
          <w:jc w:val="center"/>
        </w:trPr>
        <w:tc>
          <w:tcPr>
            <w:tcW w:w="439" w:type="pct"/>
          </w:tcPr>
          <w:p w14:paraId="7DD21100" w14:textId="77777777"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СГ.04</w:t>
            </w:r>
          </w:p>
        </w:tc>
        <w:tc>
          <w:tcPr>
            <w:tcW w:w="2424" w:type="pct"/>
          </w:tcPr>
          <w:p w14:paraId="7EE32269"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Физическая культура</w:t>
            </w:r>
          </w:p>
        </w:tc>
        <w:tc>
          <w:tcPr>
            <w:tcW w:w="243" w:type="pct"/>
            <w:vAlign w:val="center"/>
          </w:tcPr>
          <w:p w14:paraId="6AAC0842" w14:textId="1F825594"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64C5BE64" w14:textId="2436AD4E"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30</w:t>
            </w:r>
          </w:p>
        </w:tc>
        <w:tc>
          <w:tcPr>
            <w:tcW w:w="243" w:type="pct"/>
            <w:vAlign w:val="center"/>
          </w:tcPr>
          <w:p w14:paraId="1125EA2F" w14:textId="66D39BB1"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7695B71B"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689E8330"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241BB65C"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562FACCE"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7E053C50" w14:textId="2A020A6B"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34D9640" w14:textId="77777777" w:rsidTr="009A1C27">
        <w:trPr>
          <w:jc w:val="center"/>
        </w:trPr>
        <w:tc>
          <w:tcPr>
            <w:tcW w:w="439" w:type="pct"/>
          </w:tcPr>
          <w:p w14:paraId="27323EA4" w14:textId="1449CB8E"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w:t>
            </w:r>
            <w:r w:rsidR="00217B7C" w:rsidRPr="005C05E3">
              <w:rPr>
                <w:rFonts w:ascii="Times New Roman" w:hAnsi="Times New Roman" w:cs="Times New Roman"/>
                <w:sz w:val="20"/>
                <w:szCs w:val="20"/>
              </w:rPr>
              <w:t>5</w:t>
            </w:r>
          </w:p>
        </w:tc>
        <w:tc>
          <w:tcPr>
            <w:tcW w:w="2424" w:type="pct"/>
          </w:tcPr>
          <w:p w14:paraId="4D99EF5F" w14:textId="5E0BB9E8" w:rsidR="008B4CF7" w:rsidRPr="005C05E3" w:rsidRDefault="008B4CF7" w:rsidP="008B4CF7">
            <w:pPr>
              <w:suppressAutoHyphens/>
              <w:contextualSpacing/>
              <w:jc w:val="both"/>
              <w:rPr>
                <w:rFonts w:ascii="Times New Roman" w:hAnsi="Times New Roman" w:cs="Times New Roman"/>
                <w:iCs/>
                <w:sz w:val="20"/>
                <w:szCs w:val="20"/>
              </w:rPr>
            </w:pPr>
            <w:r w:rsidRPr="005C05E3">
              <w:rPr>
                <w:rFonts w:ascii="Times New Roman" w:hAnsi="Times New Roman" w:cs="Times New Roman"/>
                <w:iCs/>
                <w:sz w:val="20"/>
                <w:szCs w:val="20"/>
              </w:rPr>
              <w:t>Основы финансовой грамотности</w:t>
            </w:r>
            <w:r w:rsidRPr="005C05E3">
              <w:rPr>
                <w:rFonts w:ascii="Times New Roman" w:hAnsi="Times New Roman" w:cs="Times New Roman"/>
                <w:iCs/>
                <w:sz w:val="20"/>
                <w:szCs w:val="20"/>
                <w:vertAlign w:val="superscript"/>
              </w:rPr>
              <w:t xml:space="preserve"> </w:t>
            </w:r>
          </w:p>
        </w:tc>
        <w:tc>
          <w:tcPr>
            <w:tcW w:w="243" w:type="pct"/>
            <w:vAlign w:val="center"/>
          </w:tcPr>
          <w:p w14:paraId="2580E887" w14:textId="26799B57"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5D6554CA" w14:textId="41CE7104"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43" w:type="pct"/>
            <w:vAlign w:val="center"/>
          </w:tcPr>
          <w:p w14:paraId="1372A9BE" w14:textId="5F08BAE7"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30E6A821"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1BCCC61E"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9D9355B"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3CE0B056"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12D9A9A3" w14:textId="2B5666AA"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DB79AC3" w14:textId="77777777" w:rsidTr="009A1C27">
        <w:trPr>
          <w:jc w:val="center"/>
        </w:trPr>
        <w:tc>
          <w:tcPr>
            <w:tcW w:w="439" w:type="pct"/>
            <w:shd w:val="clear" w:color="auto" w:fill="D0CECE" w:themeFill="background2" w:themeFillShade="E6"/>
          </w:tcPr>
          <w:p w14:paraId="2AB0EE7F"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ОП.00</w:t>
            </w:r>
          </w:p>
        </w:tc>
        <w:tc>
          <w:tcPr>
            <w:tcW w:w="2424" w:type="pct"/>
            <w:shd w:val="clear" w:color="auto" w:fill="D0CECE" w:themeFill="background2" w:themeFillShade="E6"/>
          </w:tcPr>
          <w:p w14:paraId="60BA38A7"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Общепрофессиональный цикл</w:t>
            </w:r>
          </w:p>
        </w:tc>
        <w:tc>
          <w:tcPr>
            <w:tcW w:w="243" w:type="pct"/>
            <w:shd w:val="clear" w:color="auto" w:fill="D0CECE" w:themeFill="background2" w:themeFillShade="E6"/>
            <w:vAlign w:val="center"/>
          </w:tcPr>
          <w:p w14:paraId="631C598C" w14:textId="16DB2035" w:rsidR="008B4CF7" w:rsidRPr="00EF0945" w:rsidRDefault="00EF0945"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168</w:t>
            </w:r>
          </w:p>
        </w:tc>
        <w:tc>
          <w:tcPr>
            <w:tcW w:w="291" w:type="pct"/>
            <w:shd w:val="clear" w:color="auto" w:fill="D0CECE" w:themeFill="background2" w:themeFillShade="E6"/>
            <w:vAlign w:val="center"/>
          </w:tcPr>
          <w:p w14:paraId="51A44BDD" w14:textId="6AF27B0D" w:rsidR="008B4CF7" w:rsidRPr="00EF0945" w:rsidRDefault="00454CBE"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100</w:t>
            </w:r>
          </w:p>
        </w:tc>
        <w:tc>
          <w:tcPr>
            <w:tcW w:w="243" w:type="pct"/>
            <w:shd w:val="clear" w:color="auto" w:fill="D0CECE" w:themeFill="background2" w:themeFillShade="E6"/>
            <w:vAlign w:val="center"/>
          </w:tcPr>
          <w:p w14:paraId="26FF4EBA" w14:textId="04E09C3B" w:rsidR="008B4CF7" w:rsidRPr="00EF0945" w:rsidRDefault="00EF0945"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168</w:t>
            </w:r>
          </w:p>
        </w:tc>
        <w:tc>
          <w:tcPr>
            <w:tcW w:w="292" w:type="pct"/>
            <w:shd w:val="clear" w:color="auto" w:fill="D0CECE" w:themeFill="background2" w:themeFillShade="E6"/>
            <w:vAlign w:val="center"/>
          </w:tcPr>
          <w:p w14:paraId="2B7C0F90"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516DC08F" w14:textId="05EC0EB1"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7A80FF18"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1C7310F" w14:textId="77777777" w:rsidR="008B4CF7" w:rsidRPr="005C05E3" w:rsidRDefault="008B4CF7" w:rsidP="008B4CF7">
            <w:pPr>
              <w:contextualSpacing/>
              <w:jc w:val="center"/>
              <w:rPr>
                <w:rFonts w:ascii="Times New Roman" w:hAnsi="Times New Roman" w:cs="Times New Roman"/>
                <w:sz w:val="20"/>
                <w:szCs w:val="20"/>
              </w:rPr>
            </w:pPr>
          </w:p>
        </w:tc>
        <w:tc>
          <w:tcPr>
            <w:tcW w:w="326" w:type="pct"/>
            <w:shd w:val="clear" w:color="auto" w:fill="D0CECE" w:themeFill="background2" w:themeFillShade="E6"/>
            <w:vAlign w:val="center"/>
          </w:tcPr>
          <w:p w14:paraId="11B1D150" w14:textId="77777777" w:rsidR="008B4CF7" w:rsidRPr="005C05E3" w:rsidRDefault="008B4CF7" w:rsidP="008B4CF7">
            <w:pPr>
              <w:contextualSpacing/>
              <w:jc w:val="center"/>
              <w:rPr>
                <w:rFonts w:ascii="Times New Roman" w:hAnsi="Times New Roman" w:cs="Times New Roman"/>
                <w:sz w:val="20"/>
                <w:szCs w:val="20"/>
              </w:rPr>
            </w:pPr>
          </w:p>
        </w:tc>
      </w:tr>
      <w:tr w:rsidR="009A1C27" w:rsidRPr="005C05E3" w14:paraId="57145F37" w14:textId="77777777" w:rsidTr="009A1C27">
        <w:trPr>
          <w:jc w:val="center"/>
        </w:trPr>
        <w:tc>
          <w:tcPr>
            <w:tcW w:w="439" w:type="pct"/>
          </w:tcPr>
          <w:p w14:paraId="37B92D97"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ОП.01</w:t>
            </w:r>
          </w:p>
        </w:tc>
        <w:tc>
          <w:tcPr>
            <w:tcW w:w="2424" w:type="pct"/>
          </w:tcPr>
          <w:p w14:paraId="5616D258" w14:textId="20DA58C3" w:rsidR="008B4CF7"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Электротехника с основами электроники</w:t>
            </w:r>
          </w:p>
        </w:tc>
        <w:tc>
          <w:tcPr>
            <w:tcW w:w="243" w:type="pct"/>
            <w:vAlign w:val="center"/>
          </w:tcPr>
          <w:p w14:paraId="449067AA" w14:textId="0AA5F74B"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72E5BB99" w14:textId="0EE737CB"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43" w:type="pct"/>
            <w:vAlign w:val="center"/>
          </w:tcPr>
          <w:p w14:paraId="725ACA6D" w14:textId="5D1F32D4"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20149C87"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51C5B44B" w14:textId="4BFC3D1E"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28A28580"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7DE85AAF"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55EBEDF3" w14:textId="2CAD5FA6"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BFC97EE" w14:textId="77777777" w:rsidTr="009A1C27">
        <w:trPr>
          <w:jc w:val="center"/>
        </w:trPr>
        <w:tc>
          <w:tcPr>
            <w:tcW w:w="439" w:type="pct"/>
          </w:tcPr>
          <w:p w14:paraId="439595F3" w14:textId="20F38998" w:rsidR="008B4CF7"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ОП.02</w:t>
            </w:r>
          </w:p>
        </w:tc>
        <w:tc>
          <w:tcPr>
            <w:tcW w:w="2424" w:type="pct"/>
          </w:tcPr>
          <w:p w14:paraId="5CA6645E" w14:textId="771E51F5" w:rsidR="008B4CF7" w:rsidRPr="00453C01" w:rsidRDefault="00217B7C" w:rsidP="008B4CF7">
            <w:pPr>
              <w:suppressAutoHyphens/>
              <w:contextualSpacing/>
              <w:jc w:val="both"/>
              <w:rPr>
                <w:rFonts w:ascii="Times New Roman" w:hAnsi="Times New Roman" w:cs="Times New Roman"/>
                <w:iCs/>
                <w:sz w:val="20"/>
                <w:szCs w:val="20"/>
              </w:rPr>
            </w:pPr>
            <w:r w:rsidRPr="00453C01">
              <w:rPr>
                <w:rFonts w:ascii="Times New Roman" w:hAnsi="Times New Roman" w:cs="Times New Roman"/>
                <w:iCs/>
                <w:sz w:val="20"/>
                <w:szCs w:val="20"/>
              </w:rPr>
              <w:t>Черчение и технические измерения</w:t>
            </w:r>
          </w:p>
        </w:tc>
        <w:tc>
          <w:tcPr>
            <w:tcW w:w="243" w:type="pct"/>
            <w:vAlign w:val="center"/>
          </w:tcPr>
          <w:p w14:paraId="766542DC" w14:textId="31FFDB6B"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25C2F486" w14:textId="314A2E52"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43" w:type="pct"/>
            <w:vAlign w:val="center"/>
          </w:tcPr>
          <w:p w14:paraId="432B833C" w14:textId="10EDC782"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7756645E"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855669B" w14:textId="26C1972B"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0F4E16E9"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41D1B0E0"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247B5F1D" w14:textId="123B3F9F"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79F07C1" w14:textId="77777777" w:rsidTr="009A1C27">
        <w:trPr>
          <w:jc w:val="center"/>
        </w:trPr>
        <w:tc>
          <w:tcPr>
            <w:tcW w:w="439" w:type="pct"/>
          </w:tcPr>
          <w:p w14:paraId="083B0125" w14:textId="03E0B0B1"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ОП.03</w:t>
            </w:r>
          </w:p>
        </w:tc>
        <w:tc>
          <w:tcPr>
            <w:tcW w:w="2424" w:type="pct"/>
          </w:tcPr>
          <w:p w14:paraId="5AA7989E" w14:textId="7A6FAF9F"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Основы технической механики</w:t>
            </w:r>
          </w:p>
        </w:tc>
        <w:tc>
          <w:tcPr>
            <w:tcW w:w="243" w:type="pct"/>
            <w:vAlign w:val="center"/>
          </w:tcPr>
          <w:p w14:paraId="6A96DDBB" w14:textId="4D025FA3" w:rsidR="00217B7C" w:rsidRPr="005C05E3" w:rsidRDefault="00C11A1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38C54432" w14:textId="367B213C" w:rsidR="00217B7C"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43" w:type="pct"/>
            <w:vAlign w:val="center"/>
          </w:tcPr>
          <w:p w14:paraId="02D61646" w14:textId="7CC345FD" w:rsidR="00217B7C"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6A212251" w14:textId="77777777" w:rsidR="00217B7C" w:rsidRPr="005C05E3" w:rsidRDefault="00217B7C"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142E61AF" w14:textId="77777777" w:rsidR="00217B7C" w:rsidRPr="005C05E3" w:rsidRDefault="00217B7C"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52664267" w14:textId="77777777" w:rsidR="00217B7C" w:rsidRPr="005C05E3" w:rsidRDefault="00217B7C" w:rsidP="008B4CF7">
            <w:pPr>
              <w:contextualSpacing/>
              <w:jc w:val="center"/>
              <w:rPr>
                <w:rFonts w:ascii="Times New Roman" w:hAnsi="Times New Roman" w:cs="Times New Roman"/>
                <w:sz w:val="20"/>
                <w:szCs w:val="20"/>
              </w:rPr>
            </w:pPr>
          </w:p>
        </w:tc>
        <w:tc>
          <w:tcPr>
            <w:tcW w:w="243" w:type="pct"/>
            <w:vAlign w:val="center"/>
          </w:tcPr>
          <w:p w14:paraId="380E3C5D" w14:textId="77777777" w:rsidR="00217B7C" w:rsidRPr="005C05E3" w:rsidRDefault="00217B7C" w:rsidP="008B4CF7">
            <w:pPr>
              <w:contextualSpacing/>
              <w:jc w:val="center"/>
              <w:rPr>
                <w:rFonts w:ascii="Times New Roman" w:hAnsi="Times New Roman" w:cs="Times New Roman"/>
                <w:sz w:val="20"/>
                <w:szCs w:val="20"/>
              </w:rPr>
            </w:pPr>
          </w:p>
        </w:tc>
        <w:tc>
          <w:tcPr>
            <w:tcW w:w="326" w:type="pct"/>
            <w:vAlign w:val="center"/>
          </w:tcPr>
          <w:p w14:paraId="152E988D" w14:textId="060461D9" w:rsidR="00217B7C"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03EABF6B" w14:textId="77777777" w:rsidTr="009A1C27">
        <w:trPr>
          <w:jc w:val="center"/>
        </w:trPr>
        <w:tc>
          <w:tcPr>
            <w:tcW w:w="439" w:type="pct"/>
          </w:tcPr>
          <w:p w14:paraId="77FCCD06" w14:textId="38E31E2E"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ОП.04</w:t>
            </w:r>
          </w:p>
        </w:tc>
        <w:tc>
          <w:tcPr>
            <w:tcW w:w="2424" w:type="pct"/>
          </w:tcPr>
          <w:p w14:paraId="385254AB" w14:textId="42E7951F"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Охрана труда и электробезопасность</w:t>
            </w:r>
          </w:p>
        </w:tc>
        <w:tc>
          <w:tcPr>
            <w:tcW w:w="243" w:type="pct"/>
            <w:vAlign w:val="center"/>
          </w:tcPr>
          <w:p w14:paraId="4986F6C4" w14:textId="326C2B88" w:rsidR="00217B7C" w:rsidRPr="005C05E3" w:rsidRDefault="00C11A1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59B5A474" w14:textId="2CB6D2D7" w:rsidR="00217B7C"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43" w:type="pct"/>
            <w:vAlign w:val="center"/>
          </w:tcPr>
          <w:p w14:paraId="2872DB85" w14:textId="6A60EA7A" w:rsidR="00217B7C"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595C4DF0" w14:textId="77777777" w:rsidR="00217B7C" w:rsidRPr="005C05E3" w:rsidRDefault="00217B7C"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526DB1C" w14:textId="77777777" w:rsidR="00217B7C" w:rsidRPr="005C05E3" w:rsidRDefault="00217B7C"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7EB0A2BA" w14:textId="77777777" w:rsidR="00217B7C" w:rsidRPr="005C05E3" w:rsidRDefault="00217B7C" w:rsidP="008B4CF7">
            <w:pPr>
              <w:contextualSpacing/>
              <w:jc w:val="center"/>
              <w:rPr>
                <w:rFonts w:ascii="Times New Roman" w:hAnsi="Times New Roman" w:cs="Times New Roman"/>
                <w:sz w:val="20"/>
                <w:szCs w:val="20"/>
              </w:rPr>
            </w:pPr>
          </w:p>
        </w:tc>
        <w:tc>
          <w:tcPr>
            <w:tcW w:w="243" w:type="pct"/>
            <w:vAlign w:val="center"/>
          </w:tcPr>
          <w:p w14:paraId="595FA671" w14:textId="77777777" w:rsidR="00217B7C" w:rsidRPr="005C05E3" w:rsidRDefault="00217B7C" w:rsidP="008B4CF7">
            <w:pPr>
              <w:contextualSpacing/>
              <w:jc w:val="center"/>
              <w:rPr>
                <w:rFonts w:ascii="Times New Roman" w:hAnsi="Times New Roman" w:cs="Times New Roman"/>
                <w:sz w:val="20"/>
                <w:szCs w:val="20"/>
              </w:rPr>
            </w:pPr>
          </w:p>
        </w:tc>
        <w:tc>
          <w:tcPr>
            <w:tcW w:w="326" w:type="pct"/>
            <w:vAlign w:val="center"/>
          </w:tcPr>
          <w:p w14:paraId="4581140B" w14:textId="712A8650" w:rsidR="00217B7C"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F27347D" w14:textId="77777777" w:rsidTr="009A1C27">
        <w:trPr>
          <w:jc w:val="center"/>
        </w:trPr>
        <w:tc>
          <w:tcPr>
            <w:tcW w:w="439" w:type="pct"/>
          </w:tcPr>
          <w:p w14:paraId="1D8E2240" w14:textId="3D9EBEE3"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ОП.05</w:t>
            </w:r>
          </w:p>
        </w:tc>
        <w:tc>
          <w:tcPr>
            <w:tcW w:w="2424" w:type="pct"/>
          </w:tcPr>
          <w:p w14:paraId="70C4AD6A" w14:textId="3F7AB4CB"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Основы слесарных и электромонтажных работ</w:t>
            </w:r>
          </w:p>
        </w:tc>
        <w:tc>
          <w:tcPr>
            <w:tcW w:w="243" w:type="pct"/>
            <w:vAlign w:val="center"/>
          </w:tcPr>
          <w:p w14:paraId="443DB63E" w14:textId="19708E6C" w:rsidR="00217B7C" w:rsidRPr="005C05E3" w:rsidRDefault="00C11A1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0E853062" w14:textId="0E149303" w:rsidR="00217B7C" w:rsidRPr="005C05E3" w:rsidRDefault="00C11A1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43" w:type="pct"/>
            <w:vAlign w:val="center"/>
          </w:tcPr>
          <w:p w14:paraId="269DDA7F" w14:textId="231035FF" w:rsidR="00217B7C"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10D40B23" w14:textId="77777777" w:rsidR="00217B7C" w:rsidRPr="005C05E3" w:rsidRDefault="00217B7C"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31BBFEC1" w14:textId="77777777" w:rsidR="00217B7C" w:rsidRPr="005C05E3" w:rsidRDefault="00217B7C"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428FF11" w14:textId="77777777" w:rsidR="00217B7C" w:rsidRPr="005C05E3" w:rsidRDefault="00217B7C" w:rsidP="008B4CF7">
            <w:pPr>
              <w:contextualSpacing/>
              <w:jc w:val="center"/>
              <w:rPr>
                <w:rFonts w:ascii="Times New Roman" w:hAnsi="Times New Roman" w:cs="Times New Roman"/>
                <w:sz w:val="20"/>
                <w:szCs w:val="20"/>
              </w:rPr>
            </w:pPr>
          </w:p>
        </w:tc>
        <w:tc>
          <w:tcPr>
            <w:tcW w:w="243" w:type="pct"/>
            <w:vAlign w:val="center"/>
          </w:tcPr>
          <w:p w14:paraId="03CDF78F" w14:textId="77777777" w:rsidR="00217B7C" w:rsidRPr="005C05E3" w:rsidRDefault="00217B7C" w:rsidP="008B4CF7">
            <w:pPr>
              <w:contextualSpacing/>
              <w:jc w:val="center"/>
              <w:rPr>
                <w:rFonts w:ascii="Times New Roman" w:hAnsi="Times New Roman" w:cs="Times New Roman"/>
                <w:sz w:val="20"/>
                <w:szCs w:val="20"/>
              </w:rPr>
            </w:pPr>
          </w:p>
        </w:tc>
        <w:tc>
          <w:tcPr>
            <w:tcW w:w="326" w:type="pct"/>
            <w:vAlign w:val="center"/>
          </w:tcPr>
          <w:p w14:paraId="0F9EEE43" w14:textId="076FAC05" w:rsidR="00217B7C"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DBD148B" w14:textId="77777777" w:rsidTr="009A1C27">
        <w:trPr>
          <w:jc w:val="center"/>
        </w:trPr>
        <w:tc>
          <w:tcPr>
            <w:tcW w:w="439" w:type="pct"/>
            <w:shd w:val="clear" w:color="auto" w:fill="D0CECE" w:themeFill="background2" w:themeFillShade="E6"/>
            <w:vAlign w:val="center"/>
          </w:tcPr>
          <w:p w14:paraId="145D4860"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П.00</w:t>
            </w:r>
          </w:p>
        </w:tc>
        <w:tc>
          <w:tcPr>
            <w:tcW w:w="2424" w:type="pct"/>
            <w:shd w:val="clear" w:color="auto" w:fill="D0CECE" w:themeFill="background2" w:themeFillShade="E6"/>
            <w:vAlign w:val="center"/>
          </w:tcPr>
          <w:p w14:paraId="59AE4638"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Профессиональный цикл</w:t>
            </w:r>
          </w:p>
        </w:tc>
        <w:tc>
          <w:tcPr>
            <w:tcW w:w="243" w:type="pct"/>
            <w:shd w:val="clear" w:color="auto" w:fill="D0CECE" w:themeFill="background2" w:themeFillShade="E6"/>
            <w:vAlign w:val="center"/>
          </w:tcPr>
          <w:p w14:paraId="0DC8A6CB" w14:textId="0B2CE0E8" w:rsidR="008B4CF7" w:rsidRPr="005C05E3" w:rsidRDefault="00454CBE"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660</w:t>
            </w:r>
          </w:p>
        </w:tc>
        <w:tc>
          <w:tcPr>
            <w:tcW w:w="291" w:type="pct"/>
            <w:shd w:val="clear" w:color="auto" w:fill="D0CECE" w:themeFill="background2" w:themeFillShade="E6"/>
            <w:vAlign w:val="center"/>
          </w:tcPr>
          <w:p w14:paraId="65B3620E" w14:textId="78F19933" w:rsidR="008B4CF7" w:rsidRPr="005C05E3" w:rsidRDefault="00454CBE"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500</w:t>
            </w:r>
          </w:p>
        </w:tc>
        <w:tc>
          <w:tcPr>
            <w:tcW w:w="243" w:type="pct"/>
            <w:shd w:val="clear" w:color="auto" w:fill="D0CECE" w:themeFill="background2" w:themeFillShade="E6"/>
            <w:vAlign w:val="center"/>
          </w:tcPr>
          <w:p w14:paraId="2DC5A8A6" w14:textId="463059A5" w:rsidR="008B4CF7" w:rsidRPr="005C05E3" w:rsidRDefault="00454CBE"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192</w:t>
            </w:r>
          </w:p>
        </w:tc>
        <w:tc>
          <w:tcPr>
            <w:tcW w:w="292" w:type="pct"/>
            <w:shd w:val="clear" w:color="auto" w:fill="D0CECE" w:themeFill="background2" w:themeFillShade="E6"/>
            <w:vAlign w:val="center"/>
          </w:tcPr>
          <w:p w14:paraId="12E3C1EC" w14:textId="10855266" w:rsidR="008B4CF7" w:rsidRPr="005C05E3" w:rsidRDefault="00454CBE"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468</w:t>
            </w:r>
          </w:p>
        </w:tc>
        <w:tc>
          <w:tcPr>
            <w:tcW w:w="243" w:type="pct"/>
            <w:shd w:val="clear" w:color="auto" w:fill="D0CECE" w:themeFill="background2" w:themeFillShade="E6"/>
            <w:vAlign w:val="center"/>
          </w:tcPr>
          <w:p w14:paraId="46933780" w14:textId="6BD11C58" w:rsidR="008B4CF7" w:rsidRPr="005C05E3" w:rsidRDefault="008B4CF7" w:rsidP="008B4CF7">
            <w:pPr>
              <w:contextualSpacing/>
              <w:jc w:val="center"/>
              <w:rPr>
                <w:rFonts w:ascii="Times New Roman" w:hAnsi="Times New Roman" w:cs="Times New Roman"/>
                <w:b/>
                <w:bCs/>
                <w:sz w:val="20"/>
                <w:szCs w:val="20"/>
              </w:rPr>
            </w:pPr>
          </w:p>
        </w:tc>
        <w:tc>
          <w:tcPr>
            <w:tcW w:w="256" w:type="pct"/>
            <w:shd w:val="clear" w:color="auto" w:fill="D0CECE" w:themeFill="background2" w:themeFillShade="E6"/>
            <w:vAlign w:val="center"/>
          </w:tcPr>
          <w:p w14:paraId="18C50F41" w14:textId="77777777" w:rsidR="008B4CF7" w:rsidRPr="005C05E3" w:rsidRDefault="008B4CF7" w:rsidP="008B4CF7">
            <w:pPr>
              <w:contextualSpacing/>
              <w:jc w:val="center"/>
              <w:rPr>
                <w:rFonts w:ascii="Times New Roman" w:hAnsi="Times New Roman" w:cs="Times New Roman"/>
                <w:b/>
                <w:bCs/>
                <w:sz w:val="20"/>
                <w:szCs w:val="20"/>
              </w:rPr>
            </w:pPr>
          </w:p>
        </w:tc>
        <w:tc>
          <w:tcPr>
            <w:tcW w:w="243" w:type="pct"/>
            <w:shd w:val="clear" w:color="auto" w:fill="D0CECE" w:themeFill="background2" w:themeFillShade="E6"/>
            <w:vAlign w:val="center"/>
          </w:tcPr>
          <w:p w14:paraId="5AE6FDB7" w14:textId="77777777" w:rsidR="008B4CF7" w:rsidRPr="005C05E3" w:rsidRDefault="008B4CF7" w:rsidP="008B4CF7">
            <w:pPr>
              <w:contextualSpacing/>
              <w:jc w:val="center"/>
              <w:rPr>
                <w:rFonts w:ascii="Times New Roman" w:hAnsi="Times New Roman" w:cs="Times New Roman"/>
                <w:b/>
                <w:bCs/>
                <w:sz w:val="20"/>
                <w:szCs w:val="20"/>
              </w:rPr>
            </w:pPr>
          </w:p>
        </w:tc>
        <w:tc>
          <w:tcPr>
            <w:tcW w:w="326" w:type="pct"/>
            <w:shd w:val="clear" w:color="auto" w:fill="D0CECE" w:themeFill="background2" w:themeFillShade="E6"/>
            <w:vAlign w:val="center"/>
          </w:tcPr>
          <w:p w14:paraId="6AA02BCC" w14:textId="77777777" w:rsidR="008B4CF7" w:rsidRPr="005C05E3" w:rsidRDefault="008B4CF7" w:rsidP="008B4CF7">
            <w:pPr>
              <w:contextualSpacing/>
              <w:jc w:val="center"/>
              <w:rPr>
                <w:rFonts w:ascii="Times New Roman" w:hAnsi="Times New Roman" w:cs="Times New Roman"/>
                <w:b/>
                <w:bCs/>
                <w:sz w:val="20"/>
                <w:szCs w:val="20"/>
              </w:rPr>
            </w:pPr>
          </w:p>
        </w:tc>
      </w:tr>
      <w:tr w:rsidR="009A1C27" w:rsidRPr="005C05E3" w14:paraId="247EF2B0" w14:textId="77777777" w:rsidTr="009A1C27">
        <w:trPr>
          <w:jc w:val="center"/>
        </w:trPr>
        <w:tc>
          <w:tcPr>
            <w:tcW w:w="2864" w:type="pct"/>
            <w:gridSpan w:val="2"/>
          </w:tcPr>
          <w:p w14:paraId="1DE1D0F4" w14:textId="6789AD71" w:rsidR="000B3BF3" w:rsidRPr="005C05E3" w:rsidRDefault="000B3BF3" w:rsidP="008B4CF7">
            <w:pPr>
              <w:suppressAutoHyphens/>
              <w:contextualSpacing/>
              <w:jc w:val="both"/>
            </w:pPr>
            <w:r w:rsidRPr="005C05E3">
              <w:rPr>
                <w:rFonts w:ascii="Times New Roman" w:hAnsi="Times New Roman" w:cs="Times New Roman"/>
                <w:b/>
                <w:iCs/>
                <w:sz w:val="20"/>
                <w:szCs w:val="20"/>
              </w:rPr>
              <w:t>Направленность 1</w:t>
            </w:r>
          </w:p>
          <w:p w14:paraId="0D93193A" w14:textId="7B19D6CF" w:rsidR="000B3BF3" w:rsidRPr="005C05E3" w:rsidRDefault="000B3BF3" w:rsidP="008B4CF7">
            <w:pPr>
              <w:suppressAutoHyphens/>
              <w:contextualSpacing/>
              <w:jc w:val="both"/>
              <w:rPr>
                <w:rFonts w:ascii="Times New Roman" w:hAnsi="Times New Roman" w:cs="Times New Roman"/>
                <w:b/>
                <w:iCs/>
                <w:sz w:val="20"/>
                <w:szCs w:val="20"/>
              </w:rPr>
            </w:pPr>
            <w:r w:rsidRPr="005C05E3">
              <w:rPr>
                <w:rFonts w:ascii="Times New Roman" w:hAnsi="Times New Roman" w:cs="Times New Roman"/>
                <w:b/>
                <w:bCs/>
                <w:sz w:val="20"/>
                <w:szCs w:val="20"/>
              </w:rPr>
              <w:t>Электромеханик по лифтам и платформам подъемным</w:t>
            </w:r>
          </w:p>
        </w:tc>
        <w:tc>
          <w:tcPr>
            <w:tcW w:w="243" w:type="pct"/>
          </w:tcPr>
          <w:p w14:paraId="5F3B7918" w14:textId="77777777" w:rsidR="000B3BF3" w:rsidRPr="005C05E3" w:rsidRDefault="000B3BF3" w:rsidP="008B4CF7">
            <w:pPr>
              <w:tabs>
                <w:tab w:val="left" w:pos="406"/>
              </w:tabs>
              <w:contextualSpacing/>
              <w:jc w:val="center"/>
              <w:rPr>
                <w:rFonts w:ascii="Times New Roman" w:hAnsi="Times New Roman" w:cs="Times New Roman"/>
                <w:sz w:val="20"/>
                <w:szCs w:val="20"/>
              </w:rPr>
            </w:pPr>
          </w:p>
        </w:tc>
        <w:tc>
          <w:tcPr>
            <w:tcW w:w="291" w:type="pct"/>
          </w:tcPr>
          <w:p w14:paraId="07A18250" w14:textId="77777777" w:rsidR="000B3BF3" w:rsidRPr="005C05E3" w:rsidRDefault="000B3BF3" w:rsidP="008B4CF7">
            <w:pPr>
              <w:tabs>
                <w:tab w:val="left" w:pos="406"/>
              </w:tabs>
              <w:contextualSpacing/>
              <w:jc w:val="center"/>
              <w:rPr>
                <w:rFonts w:ascii="Times New Roman" w:hAnsi="Times New Roman" w:cs="Times New Roman"/>
                <w:sz w:val="20"/>
                <w:szCs w:val="20"/>
              </w:rPr>
            </w:pPr>
          </w:p>
        </w:tc>
        <w:tc>
          <w:tcPr>
            <w:tcW w:w="243" w:type="pct"/>
            <w:vAlign w:val="center"/>
          </w:tcPr>
          <w:p w14:paraId="5A10DC73" w14:textId="77777777" w:rsidR="000B3BF3" w:rsidRPr="005C05E3" w:rsidRDefault="000B3BF3" w:rsidP="008B4CF7">
            <w:pPr>
              <w:contextualSpacing/>
              <w:jc w:val="center"/>
              <w:rPr>
                <w:rFonts w:ascii="Times New Roman" w:hAnsi="Times New Roman" w:cs="Times New Roman"/>
                <w:sz w:val="20"/>
                <w:szCs w:val="20"/>
              </w:rPr>
            </w:pPr>
          </w:p>
        </w:tc>
        <w:tc>
          <w:tcPr>
            <w:tcW w:w="292" w:type="pct"/>
            <w:vAlign w:val="center"/>
          </w:tcPr>
          <w:p w14:paraId="53E61A1E" w14:textId="77777777" w:rsidR="000B3BF3" w:rsidRPr="005C05E3" w:rsidRDefault="000B3BF3"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3D84D1C8" w14:textId="77777777" w:rsidR="000B3BF3" w:rsidRPr="005C05E3" w:rsidRDefault="000B3BF3"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2B70BA2D" w14:textId="77777777" w:rsidR="000B3BF3" w:rsidRPr="005C05E3" w:rsidRDefault="000B3BF3" w:rsidP="008B4CF7">
            <w:pPr>
              <w:contextualSpacing/>
              <w:jc w:val="center"/>
              <w:rPr>
                <w:rFonts w:ascii="Times New Roman" w:hAnsi="Times New Roman" w:cs="Times New Roman"/>
                <w:sz w:val="20"/>
                <w:szCs w:val="20"/>
              </w:rPr>
            </w:pPr>
          </w:p>
        </w:tc>
        <w:tc>
          <w:tcPr>
            <w:tcW w:w="243" w:type="pct"/>
            <w:vAlign w:val="center"/>
          </w:tcPr>
          <w:p w14:paraId="1EA325FE" w14:textId="77777777" w:rsidR="000B3BF3" w:rsidRPr="005C05E3" w:rsidRDefault="000B3BF3" w:rsidP="008B4CF7">
            <w:pPr>
              <w:contextualSpacing/>
              <w:jc w:val="center"/>
              <w:rPr>
                <w:rFonts w:ascii="Times New Roman" w:hAnsi="Times New Roman" w:cs="Times New Roman"/>
                <w:sz w:val="20"/>
                <w:szCs w:val="20"/>
              </w:rPr>
            </w:pPr>
          </w:p>
        </w:tc>
        <w:tc>
          <w:tcPr>
            <w:tcW w:w="326" w:type="pct"/>
            <w:vAlign w:val="center"/>
          </w:tcPr>
          <w:p w14:paraId="73F54C59" w14:textId="6226E028" w:rsidR="000B3BF3"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E1F10C0" w14:textId="77777777" w:rsidTr="009A1C27">
        <w:trPr>
          <w:jc w:val="center"/>
        </w:trPr>
        <w:tc>
          <w:tcPr>
            <w:tcW w:w="439" w:type="pct"/>
          </w:tcPr>
          <w:p w14:paraId="6CA1B77B" w14:textId="702B9200" w:rsidR="00F24FFD" w:rsidRPr="005C05E3" w:rsidRDefault="00F24FFD"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ПМн.ХХ</w:t>
            </w:r>
          </w:p>
        </w:tc>
        <w:tc>
          <w:tcPr>
            <w:tcW w:w="2424" w:type="pct"/>
          </w:tcPr>
          <w:p w14:paraId="1308EC83" w14:textId="765614F4" w:rsidR="00F24FFD" w:rsidRPr="005C05E3" w:rsidRDefault="00C93FFB" w:rsidP="008B4CF7">
            <w:pPr>
              <w:suppressAutoHyphens/>
              <w:contextualSpacing/>
              <w:jc w:val="both"/>
              <w:rPr>
                <w:rFonts w:ascii="Times New Roman" w:hAnsi="Times New Roman" w:cs="Times New Roman"/>
                <w:b/>
                <w:iCs/>
                <w:sz w:val="20"/>
                <w:szCs w:val="20"/>
              </w:rPr>
            </w:pPr>
            <w:r w:rsidRPr="005C05E3">
              <w:rPr>
                <w:rFonts w:ascii="Times New Roman" w:hAnsi="Times New Roman"/>
                <w:b/>
                <w:sz w:val="20"/>
                <w:szCs w:val="20"/>
              </w:rPr>
              <w:t>Техническое обслуживание и ремонт лифтов</w:t>
            </w:r>
          </w:p>
        </w:tc>
        <w:tc>
          <w:tcPr>
            <w:tcW w:w="243" w:type="pct"/>
            <w:vAlign w:val="center"/>
          </w:tcPr>
          <w:p w14:paraId="586616C2" w14:textId="0B428CC5" w:rsidR="00F24FFD" w:rsidRPr="005C05E3" w:rsidRDefault="000B3BF3"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312</w:t>
            </w:r>
          </w:p>
        </w:tc>
        <w:tc>
          <w:tcPr>
            <w:tcW w:w="291" w:type="pct"/>
            <w:vAlign w:val="center"/>
          </w:tcPr>
          <w:p w14:paraId="5F840104" w14:textId="4BD88C30" w:rsidR="00F24FFD" w:rsidRPr="005C05E3" w:rsidRDefault="000B3BF3"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232</w:t>
            </w:r>
          </w:p>
        </w:tc>
        <w:tc>
          <w:tcPr>
            <w:tcW w:w="243" w:type="pct"/>
            <w:vAlign w:val="center"/>
          </w:tcPr>
          <w:p w14:paraId="6627EFE9" w14:textId="110679A8" w:rsidR="00F24FFD" w:rsidRPr="005C05E3" w:rsidRDefault="000B3BF3"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96</w:t>
            </w:r>
          </w:p>
        </w:tc>
        <w:tc>
          <w:tcPr>
            <w:tcW w:w="292" w:type="pct"/>
            <w:vAlign w:val="center"/>
          </w:tcPr>
          <w:p w14:paraId="252BA858" w14:textId="0271DAD9" w:rsidR="00F24FFD" w:rsidRPr="005C05E3" w:rsidRDefault="000B3BF3"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216</w:t>
            </w:r>
          </w:p>
        </w:tc>
        <w:tc>
          <w:tcPr>
            <w:tcW w:w="243" w:type="pct"/>
            <w:shd w:val="clear" w:color="auto" w:fill="D0CECE" w:themeFill="background2" w:themeFillShade="E6"/>
            <w:vAlign w:val="center"/>
          </w:tcPr>
          <w:p w14:paraId="16E604A0" w14:textId="3F59065C" w:rsidR="00F24FFD" w:rsidRPr="005C05E3" w:rsidRDefault="00F24FFD" w:rsidP="008B4CF7">
            <w:pPr>
              <w:contextualSpacing/>
              <w:jc w:val="center"/>
              <w:rPr>
                <w:rFonts w:ascii="Times New Roman" w:hAnsi="Times New Roman" w:cs="Times New Roman"/>
                <w:b/>
                <w:sz w:val="20"/>
                <w:szCs w:val="20"/>
              </w:rPr>
            </w:pPr>
          </w:p>
        </w:tc>
        <w:tc>
          <w:tcPr>
            <w:tcW w:w="256" w:type="pct"/>
            <w:shd w:val="clear" w:color="auto" w:fill="D0CECE" w:themeFill="background2" w:themeFillShade="E6"/>
            <w:vAlign w:val="center"/>
          </w:tcPr>
          <w:p w14:paraId="114C1AA3" w14:textId="50393FFF" w:rsidR="00F24FFD" w:rsidRPr="005C05E3" w:rsidRDefault="00F24FFD" w:rsidP="008B4CF7">
            <w:pPr>
              <w:contextualSpacing/>
              <w:jc w:val="center"/>
              <w:rPr>
                <w:rFonts w:ascii="Times New Roman" w:hAnsi="Times New Roman" w:cs="Times New Roman"/>
                <w:b/>
                <w:sz w:val="20"/>
                <w:szCs w:val="20"/>
              </w:rPr>
            </w:pPr>
          </w:p>
        </w:tc>
        <w:tc>
          <w:tcPr>
            <w:tcW w:w="243" w:type="pct"/>
            <w:vAlign w:val="center"/>
          </w:tcPr>
          <w:p w14:paraId="2FA68EA5" w14:textId="77777777" w:rsidR="00F24FFD" w:rsidRPr="005C05E3" w:rsidRDefault="00F24FFD" w:rsidP="008B4CF7">
            <w:pPr>
              <w:contextualSpacing/>
              <w:jc w:val="center"/>
              <w:rPr>
                <w:rFonts w:ascii="Times New Roman" w:hAnsi="Times New Roman" w:cs="Times New Roman"/>
                <w:b/>
                <w:sz w:val="20"/>
                <w:szCs w:val="20"/>
              </w:rPr>
            </w:pPr>
          </w:p>
        </w:tc>
        <w:tc>
          <w:tcPr>
            <w:tcW w:w="326" w:type="pct"/>
            <w:vAlign w:val="center"/>
          </w:tcPr>
          <w:p w14:paraId="23BB28F5" w14:textId="08723C0C" w:rsidR="00F24FFD" w:rsidRPr="005C05E3" w:rsidRDefault="00C24AEE" w:rsidP="008B4CF7">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1</w:t>
            </w:r>
          </w:p>
        </w:tc>
      </w:tr>
      <w:tr w:rsidR="009A1C27" w:rsidRPr="005C05E3" w14:paraId="30C72A1E" w14:textId="77777777" w:rsidTr="009A1C27">
        <w:trPr>
          <w:jc w:val="center"/>
        </w:trPr>
        <w:tc>
          <w:tcPr>
            <w:tcW w:w="439" w:type="pct"/>
          </w:tcPr>
          <w:p w14:paraId="68D2761B" w14:textId="77777777" w:rsidR="00F24FFD" w:rsidRPr="005C05E3" w:rsidRDefault="00F24FFD"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bCs/>
                <w:sz w:val="20"/>
                <w:szCs w:val="20"/>
              </w:rPr>
              <w:t>МДК.ХХ.01</w:t>
            </w:r>
          </w:p>
        </w:tc>
        <w:tc>
          <w:tcPr>
            <w:tcW w:w="2424" w:type="pct"/>
          </w:tcPr>
          <w:p w14:paraId="6D09DA46" w14:textId="677C2FFD" w:rsidR="00F24FFD" w:rsidRPr="005C05E3" w:rsidRDefault="00C24AEE" w:rsidP="008B4CF7">
            <w:pPr>
              <w:suppressAutoHyphens/>
              <w:contextualSpacing/>
              <w:jc w:val="both"/>
              <w:rPr>
                <w:rFonts w:ascii="Times New Roman" w:hAnsi="Times New Roman" w:cs="Times New Roman"/>
                <w:iCs/>
                <w:sz w:val="20"/>
                <w:szCs w:val="20"/>
              </w:rPr>
            </w:pPr>
            <w:r w:rsidRPr="005C05E3">
              <w:rPr>
                <w:rFonts w:ascii="Times New Roman" w:hAnsi="Times New Roman" w:cs="Times New Roman"/>
                <w:iCs/>
                <w:sz w:val="20"/>
                <w:szCs w:val="20"/>
              </w:rPr>
              <w:t>Технология обслуживания и ремонта лифтов</w:t>
            </w:r>
          </w:p>
        </w:tc>
        <w:tc>
          <w:tcPr>
            <w:tcW w:w="243" w:type="pct"/>
            <w:vAlign w:val="center"/>
          </w:tcPr>
          <w:p w14:paraId="2E07A1EC" w14:textId="27EAC464" w:rsidR="00F24FFD"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vAlign w:val="center"/>
          </w:tcPr>
          <w:p w14:paraId="75DBA330" w14:textId="3BFC0F78" w:rsidR="00F24FFD"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vAlign w:val="center"/>
          </w:tcPr>
          <w:p w14:paraId="06105B15" w14:textId="73907655" w:rsidR="00F24FFD"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vAlign w:val="center"/>
          </w:tcPr>
          <w:p w14:paraId="3C82E4CF" w14:textId="1AE03577" w:rsidR="00F24FFD"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shd w:val="clear" w:color="auto" w:fill="D0CECE" w:themeFill="background2" w:themeFillShade="E6"/>
            <w:vAlign w:val="center"/>
          </w:tcPr>
          <w:p w14:paraId="0490AB2D" w14:textId="35CE4015" w:rsidR="00F24FFD" w:rsidRPr="005C05E3" w:rsidRDefault="00F24FFD"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3D0385E2" w14:textId="55C3061C" w:rsidR="00F24FFD" w:rsidRPr="005C05E3" w:rsidRDefault="00F24FFD" w:rsidP="008B4CF7">
            <w:pPr>
              <w:contextualSpacing/>
              <w:jc w:val="center"/>
              <w:rPr>
                <w:rFonts w:ascii="Times New Roman" w:hAnsi="Times New Roman" w:cs="Times New Roman"/>
                <w:sz w:val="20"/>
                <w:szCs w:val="20"/>
              </w:rPr>
            </w:pPr>
          </w:p>
        </w:tc>
        <w:tc>
          <w:tcPr>
            <w:tcW w:w="243" w:type="pct"/>
            <w:vAlign w:val="center"/>
          </w:tcPr>
          <w:p w14:paraId="4B341335" w14:textId="77777777" w:rsidR="00F24FFD" w:rsidRPr="005C05E3" w:rsidRDefault="00F24FFD" w:rsidP="008B4CF7">
            <w:pPr>
              <w:contextualSpacing/>
              <w:jc w:val="center"/>
              <w:rPr>
                <w:rFonts w:ascii="Times New Roman" w:hAnsi="Times New Roman" w:cs="Times New Roman"/>
                <w:sz w:val="20"/>
                <w:szCs w:val="20"/>
              </w:rPr>
            </w:pPr>
          </w:p>
        </w:tc>
        <w:tc>
          <w:tcPr>
            <w:tcW w:w="326" w:type="pct"/>
            <w:vAlign w:val="center"/>
          </w:tcPr>
          <w:p w14:paraId="27D1A582" w14:textId="21763FD9" w:rsidR="00F24FFD"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463BBAC" w14:textId="77777777" w:rsidTr="009A1C27">
        <w:trPr>
          <w:jc w:val="center"/>
        </w:trPr>
        <w:tc>
          <w:tcPr>
            <w:tcW w:w="439" w:type="pct"/>
            <w:vAlign w:val="center"/>
          </w:tcPr>
          <w:p w14:paraId="63A79C16" w14:textId="77777777" w:rsidR="00F24FFD" w:rsidRPr="005C05E3" w:rsidRDefault="00F24FFD" w:rsidP="008B4CF7">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УП.ХХ</w:t>
            </w:r>
          </w:p>
        </w:tc>
        <w:tc>
          <w:tcPr>
            <w:tcW w:w="2424" w:type="pct"/>
            <w:vAlign w:val="center"/>
          </w:tcPr>
          <w:p w14:paraId="301BD401" w14:textId="77777777" w:rsidR="00F24FFD" w:rsidRPr="005C05E3" w:rsidRDefault="00F24FFD" w:rsidP="008B4CF7">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Учебная практика</w:t>
            </w:r>
          </w:p>
        </w:tc>
        <w:tc>
          <w:tcPr>
            <w:tcW w:w="243" w:type="pct"/>
            <w:vAlign w:val="center"/>
          </w:tcPr>
          <w:p w14:paraId="36A1064D" w14:textId="76A362DD" w:rsidR="00F24FFD"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vAlign w:val="center"/>
          </w:tcPr>
          <w:p w14:paraId="5A7B8CF1" w14:textId="1D5E030F" w:rsidR="00F24FFD" w:rsidRPr="005C05E3" w:rsidRDefault="00F24FFD" w:rsidP="00454CBE">
            <w:pPr>
              <w:tabs>
                <w:tab w:val="left" w:pos="406"/>
              </w:tabs>
              <w:contextualSpacing/>
              <w:jc w:val="center"/>
              <w:rPr>
                <w:rFonts w:ascii="Times New Roman" w:hAnsi="Times New Roman" w:cs="Times New Roman"/>
                <w:sz w:val="20"/>
                <w:szCs w:val="20"/>
              </w:rPr>
            </w:pPr>
          </w:p>
        </w:tc>
        <w:tc>
          <w:tcPr>
            <w:tcW w:w="243" w:type="pct"/>
            <w:vAlign w:val="center"/>
          </w:tcPr>
          <w:p w14:paraId="50DAD2A4" w14:textId="459918ED" w:rsidR="00F24FFD" w:rsidRPr="005C05E3" w:rsidRDefault="00F24FFD" w:rsidP="00454CBE">
            <w:pPr>
              <w:contextualSpacing/>
              <w:jc w:val="center"/>
              <w:rPr>
                <w:rFonts w:ascii="Times New Roman" w:hAnsi="Times New Roman" w:cs="Times New Roman"/>
                <w:sz w:val="20"/>
                <w:szCs w:val="20"/>
              </w:rPr>
            </w:pPr>
          </w:p>
        </w:tc>
        <w:tc>
          <w:tcPr>
            <w:tcW w:w="292" w:type="pct"/>
            <w:vAlign w:val="center"/>
          </w:tcPr>
          <w:p w14:paraId="75CFB64A" w14:textId="714FB080" w:rsidR="00F24FFD"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shd w:val="clear" w:color="auto" w:fill="D0CECE" w:themeFill="background2" w:themeFillShade="E6"/>
            <w:vAlign w:val="center"/>
          </w:tcPr>
          <w:p w14:paraId="3C91377C" w14:textId="77777777" w:rsidR="00F24FFD" w:rsidRPr="005C05E3" w:rsidRDefault="00F24FFD"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2A0A5A9A" w14:textId="447D2C49" w:rsidR="00F24FFD" w:rsidRPr="005C05E3" w:rsidRDefault="00F24FFD" w:rsidP="008B4CF7">
            <w:pPr>
              <w:contextualSpacing/>
              <w:jc w:val="center"/>
              <w:rPr>
                <w:rFonts w:ascii="Times New Roman" w:hAnsi="Times New Roman" w:cs="Times New Roman"/>
                <w:sz w:val="20"/>
                <w:szCs w:val="20"/>
              </w:rPr>
            </w:pPr>
          </w:p>
        </w:tc>
        <w:tc>
          <w:tcPr>
            <w:tcW w:w="243" w:type="pct"/>
            <w:vAlign w:val="center"/>
          </w:tcPr>
          <w:p w14:paraId="6A429584" w14:textId="77777777" w:rsidR="00F24FFD" w:rsidRPr="005C05E3" w:rsidRDefault="00F24FFD" w:rsidP="008B4CF7">
            <w:pPr>
              <w:contextualSpacing/>
              <w:jc w:val="center"/>
              <w:rPr>
                <w:rFonts w:ascii="Times New Roman" w:hAnsi="Times New Roman" w:cs="Times New Roman"/>
                <w:sz w:val="20"/>
                <w:szCs w:val="20"/>
              </w:rPr>
            </w:pPr>
          </w:p>
        </w:tc>
        <w:tc>
          <w:tcPr>
            <w:tcW w:w="326" w:type="pct"/>
            <w:vAlign w:val="center"/>
          </w:tcPr>
          <w:p w14:paraId="176EE569" w14:textId="507C371B" w:rsidR="00F24FFD"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22915C5" w14:textId="77777777" w:rsidTr="009A1C27">
        <w:trPr>
          <w:jc w:val="center"/>
        </w:trPr>
        <w:tc>
          <w:tcPr>
            <w:tcW w:w="439" w:type="pct"/>
            <w:vAlign w:val="center"/>
          </w:tcPr>
          <w:p w14:paraId="512376BF" w14:textId="77777777" w:rsidR="00F24FFD" w:rsidRPr="005C05E3" w:rsidRDefault="00F24FFD" w:rsidP="008B4CF7">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lastRenderedPageBreak/>
              <w:t>ПП.ХХ</w:t>
            </w:r>
          </w:p>
        </w:tc>
        <w:tc>
          <w:tcPr>
            <w:tcW w:w="2424" w:type="pct"/>
            <w:vAlign w:val="center"/>
          </w:tcPr>
          <w:p w14:paraId="588F5F3E" w14:textId="77777777" w:rsidR="00F24FFD" w:rsidRPr="005C05E3" w:rsidRDefault="00F24FFD" w:rsidP="008B4CF7">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Производственная практика</w:t>
            </w:r>
          </w:p>
        </w:tc>
        <w:tc>
          <w:tcPr>
            <w:tcW w:w="243" w:type="pct"/>
            <w:vAlign w:val="center"/>
          </w:tcPr>
          <w:p w14:paraId="0F45AFE8" w14:textId="12EBAA57" w:rsidR="00F24FFD"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vAlign w:val="center"/>
          </w:tcPr>
          <w:p w14:paraId="7F7A1DB6" w14:textId="5BA5B9DD" w:rsidR="00F24FFD" w:rsidRPr="005C05E3" w:rsidRDefault="00F24FFD" w:rsidP="00454CBE">
            <w:pPr>
              <w:tabs>
                <w:tab w:val="left" w:pos="406"/>
              </w:tabs>
              <w:contextualSpacing/>
              <w:jc w:val="center"/>
              <w:rPr>
                <w:rFonts w:ascii="Times New Roman" w:hAnsi="Times New Roman" w:cs="Times New Roman"/>
                <w:sz w:val="20"/>
                <w:szCs w:val="20"/>
              </w:rPr>
            </w:pPr>
          </w:p>
        </w:tc>
        <w:tc>
          <w:tcPr>
            <w:tcW w:w="243" w:type="pct"/>
            <w:vAlign w:val="center"/>
          </w:tcPr>
          <w:p w14:paraId="0AD2C56F" w14:textId="3AA80A73" w:rsidR="00F24FFD" w:rsidRPr="005C05E3" w:rsidRDefault="00F24FFD" w:rsidP="00454CBE">
            <w:pPr>
              <w:contextualSpacing/>
              <w:jc w:val="center"/>
              <w:rPr>
                <w:rFonts w:ascii="Times New Roman" w:hAnsi="Times New Roman" w:cs="Times New Roman"/>
                <w:sz w:val="20"/>
                <w:szCs w:val="20"/>
              </w:rPr>
            </w:pPr>
          </w:p>
        </w:tc>
        <w:tc>
          <w:tcPr>
            <w:tcW w:w="292" w:type="pct"/>
            <w:vAlign w:val="center"/>
          </w:tcPr>
          <w:p w14:paraId="52ECDF9B" w14:textId="3A96C890" w:rsidR="00F24FFD"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shd w:val="clear" w:color="auto" w:fill="D0CECE" w:themeFill="background2" w:themeFillShade="E6"/>
            <w:vAlign w:val="center"/>
          </w:tcPr>
          <w:p w14:paraId="644B248F" w14:textId="77777777" w:rsidR="00F24FFD" w:rsidRPr="005C05E3" w:rsidRDefault="00F24FFD"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31C66754" w14:textId="1118D160" w:rsidR="00F24FFD" w:rsidRPr="005C05E3" w:rsidRDefault="00F24FFD" w:rsidP="008B4CF7">
            <w:pPr>
              <w:contextualSpacing/>
              <w:jc w:val="center"/>
              <w:rPr>
                <w:rFonts w:ascii="Times New Roman" w:hAnsi="Times New Roman" w:cs="Times New Roman"/>
                <w:sz w:val="20"/>
                <w:szCs w:val="20"/>
              </w:rPr>
            </w:pPr>
          </w:p>
        </w:tc>
        <w:tc>
          <w:tcPr>
            <w:tcW w:w="243" w:type="pct"/>
            <w:vAlign w:val="center"/>
          </w:tcPr>
          <w:p w14:paraId="2376D224" w14:textId="77777777" w:rsidR="00F24FFD" w:rsidRPr="005C05E3" w:rsidRDefault="00F24FFD" w:rsidP="008B4CF7">
            <w:pPr>
              <w:contextualSpacing/>
              <w:jc w:val="center"/>
              <w:rPr>
                <w:rFonts w:ascii="Times New Roman" w:hAnsi="Times New Roman" w:cs="Times New Roman"/>
                <w:sz w:val="20"/>
                <w:szCs w:val="20"/>
              </w:rPr>
            </w:pPr>
          </w:p>
        </w:tc>
        <w:tc>
          <w:tcPr>
            <w:tcW w:w="326" w:type="pct"/>
            <w:vAlign w:val="center"/>
          </w:tcPr>
          <w:p w14:paraId="206873A4" w14:textId="485AE764" w:rsidR="00F24FFD"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C6416EE" w14:textId="77777777" w:rsidTr="009A1C27">
        <w:trPr>
          <w:jc w:val="center"/>
        </w:trPr>
        <w:tc>
          <w:tcPr>
            <w:tcW w:w="439" w:type="pct"/>
          </w:tcPr>
          <w:p w14:paraId="38B5372C" w14:textId="57400BE3" w:rsidR="00C93FFB" w:rsidRPr="005C05E3" w:rsidRDefault="00C93FFB" w:rsidP="00C93FFB">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ПМн.ХХ</w:t>
            </w:r>
          </w:p>
        </w:tc>
        <w:tc>
          <w:tcPr>
            <w:tcW w:w="2424" w:type="pct"/>
            <w:vAlign w:val="center"/>
          </w:tcPr>
          <w:p w14:paraId="1B12573F" w14:textId="1B06A096" w:rsidR="00C93FFB" w:rsidRPr="005C05E3" w:rsidRDefault="00C93FFB" w:rsidP="00C93FFB">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Техническое обслуживание и ремонт платформ подъемных для инвалидов</w:t>
            </w:r>
          </w:p>
        </w:tc>
        <w:tc>
          <w:tcPr>
            <w:tcW w:w="243" w:type="pct"/>
            <w:vAlign w:val="center"/>
          </w:tcPr>
          <w:p w14:paraId="29A9D192" w14:textId="53040054" w:rsidR="00C93FFB" w:rsidRPr="005C05E3" w:rsidRDefault="000B3BF3"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348</w:t>
            </w:r>
          </w:p>
        </w:tc>
        <w:tc>
          <w:tcPr>
            <w:tcW w:w="291" w:type="pct"/>
            <w:vAlign w:val="center"/>
          </w:tcPr>
          <w:p w14:paraId="72D9A507" w14:textId="0AF7A0A3" w:rsidR="00C93FFB" w:rsidRPr="005C05E3" w:rsidRDefault="000B3BF3"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268</w:t>
            </w:r>
          </w:p>
        </w:tc>
        <w:tc>
          <w:tcPr>
            <w:tcW w:w="243" w:type="pct"/>
            <w:vAlign w:val="center"/>
          </w:tcPr>
          <w:p w14:paraId="229CF954" w14:textId="45BD3152" w:rsidR="00C93FFB" w:rsidRPr="005C05E3" w:rsidRDefault="000B3BF3"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96</w:t>
            </w:r>
          </w:p>
        </w:tc>
        <w:tc>
          <w:tcPr>
            <w:tcW w:w="292" w:type="pct"/>
            <w:vAlign w:val="center"/>
          </w:tcPr>
          <w:p w14:paraId="7B15C1AF" w14:textId="6E0571E0" w:rsidR="00C93FFB" w:rsidRPr="005C05E3" w:rsidRDefault="000B3BF3"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252</w:t>
            </w:r>
          </w:p>
        </w:tc>
        <w:tc>
          <w:tcPr>
            <w:tcW w:w="243" w:type="pct"/>
            <w:shd w:val="clear" w:color="auto" w:fill="D0CECE" w:themeFill="background2" w:themeFillShade="E6"/>
            <w:vAlign w:val="center"/>
          </w:tcPr>
          <w:p w14:paraId="0CB4634B" w14:textId="77777777" w:rsidR="00C93FFB" w:rsidRPr="005C05E3" w:rsidRDefault="00C93FFB" w:rsidP="00C93FFB">
            <w:pPr>
              <w:contextualSpacing/>
              <w:jc w:val="center"/>
              <w:rPr>
                <w:rFonts w:ascii="Times New Roman" w:hAnsi="Times New Roman" w:cs="Times New Roman"/>
                <w:b/>
                <w:sz w:val="20"/>
                <w:szCs w:val="20"/>
              </w:rPr>
            </w:pPr>
          </w:p>
        </w:tc>
        <w:tc>
          <w:tcPr>
            <w:tcW w:w="256" w:type="pct"/>
            <w:shd w:val="clear" w:color="auto" w:fill="D0CECE" w:themeFill="background2" w:themeFillShade="E6"/>
            <w:vAlign w:val="center"/>
          </w:tcPr>
          <w:p w14:paraId="7F51EC84" w14:textId="77777777" w:rsidR="00C93FFB" w:rsidRPr="005C05E3" w:rsidRDefault="00C93FFB" w:rsidP="00C93FFB">
            <w:pPr>
              <w:contextualSpacing/>
              <w:jc w:val="center"/>
              <w:rPr>
                <w:rFonts w:ascii="Times New Roman" w:hAnsi="Times New Roman" w:cs="Times New Roman"/>
                <w:b/>
                <w:sz w:val="20"/>
                <w:szCs w:val="20"/>
              </w:rPr>
            </w:pPr>
          </w:p>
        </w:tc>
        <w:tc>
          <w:tcPr>
            <w:tcW w:w="243" w:type="pct"/>
            <w:vAlign w:val="center"/>
          </w:tcPr>
          <w:p w14:paraId="04EB6D9B" w14:textId="77777777" w:rsidR="00C93FFB" w:rsidRPr="005C05E3" w:rsidRDefault="00C93FFB" w:rsidP="00C93FFB">
            <w:pPr>
              <w:contextualSpacing/>
              <w:jc w:val="center"/>
              <w:rPr>
                <w:rFonts w:ascii="Times New Roman" w:hAnsi="Times New Roman" w:cs="Times New Roman"/>
                <w:b/>
                <w:sz w:val="20"/>
                <w:szCs w:val="20"/>
              </w:rPr>
            </w:pPr>
          </w:p>
        </w:tc>
        <w:tc>
          <w:tcPr>
            <w:tcW w:w="326" w:type="pct"/>
            <w:vAlign w:val="center"/>
          </w:tcPr>
          <w:p w14:paraId="56D88B47" w14:textId="626BC656" w:rsidR="00C93FFB" w:rsidRPr="005C05E3" w:rsidRDefault="00C24AEE" w:rsidP="00C93FFB">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1</w:t>
            </w:r>
          </w:p>
        </w:tc>
      </w:tr>
      <w:tr w:rsidR="009A1C27" w:rsidRPr="005C05E3" w14:paraId="4988A809" w14:textId="77777777" w:rsidTr="009A1C27">
        <w:trPr>
          <w:jc w:val="center"/>
        </w:trPr>
        <w:tc>
          <w:tcPr>
            <w:tcW w:w="439" w:type="pct"/>
          </w:tcPr>
          <w:p w14:paraId="52056648" w14:textId="4F14E0E6" w:rsidR="00C93FFB" w:rsidRPr="005C05E3" w:rsidRDefault="00C93FFB" w:rsidP="00C93FFB">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МДК.ХХ.01</w:t>
            </w:r>
          </w:p>
        </w:tc>
        <w:tc>
          <w:tcPr>
            <w:tcW w:w="2424" w:type="pct"/>
            <w:vAlign w:val="center"/>
          </w:tcPr>
          <w:p w14:paraId="3431A675" w14:textId="3290FF6D" w:rsidR="00C93FFB" w:rsidRPr="005C05E3" w:rsidRDefault="00C24AEE" w:rsidP="00C93FFB">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Технология обслуживания и ремонта подъемных платформ для инвалидов</w:t>
            </w:r>
          </w:p>
        </w:tc>
        <w:tc>
          <w:tcPr>
            <w:tcW w:w="243" w:type="pct"/>
            <w:vAlign w:val="center"/>
          </w:tcPr>
          <w:p w14:paraId="6FCBA939" w14:textId="24A3C6A7" w:rsidR="00C93FFB"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vAlign w:val="center"/>
          </w:tcPr>
          <w:p w14:paraId="7327DDEC" w14:textId="791BE5A1" w:rsidR="00C93FFB"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vAlign w:val="center"/>
          </w:tcPr>
          <w:p w14:paraId="5B79AE6E" w14:textId="01032B97" w:rsidR="00C93FFB"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vAlign w:val="center"/>
          </w:tcPr>
          <w:p w14:paraId="66258A00" w14:textId="4D7BDF0F" w:rsidR="00C93FFB"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shd w:val="clear" w:color="auto" w:fill="D0CECE" w:themeFill="background2" w:themeFillShade="E6"/>
            <w:vAlign w:val="center"/>
          </w:tcPr>
          <w:p w14:paraId="492C0C40" w14:textId="77777777" w:rsidR="00C93FFB" w:rsidRPr="005C05E3" w:rsidRDefault="00C93FFB" w:rsidP="00C93FFB">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39DEBC75" w14:textId="77777777" w:rsidR="00C93FFB" w:rsidRPr="005C05E3" w:rsidRDefault="00C93FFB" w:rsidP="00C93FFB">
            <w:pPr>
              <w:contextualSpacing/>
              <w:jc w:val="center"/>
              <w:rPr>
                <w:rFonts w:ascii="Times New Roman" w:hAnsi="Times New Roman" w:cs="Times New Roman"/>
                <w:sz w:val="20"/>
                <w:szCs w:val="20"/>
              </w:rPr>
            </w:pPr>
          </w:p>
        </w:tc>
        <w:tc>
          <w:tcPr>
            <w:tcW w:w="243" w:type="pct"/>
            <w:vAlign w:val="center"/>
          </w:tcPr>
          <w:p w14:paraId="30F099BD" w14:textId="77777777" w:rsidR="00C93FFB" w:rsidRPr="005C05E3" w:rsidRDefault="00C93FFB" w:rsidP="00C93FFB">
            <w:pPr>
              <w:contextualSpacing/>
              <w:jc w:val="center"/>
              <w:rPr>
                <w:rFonts w:ascii="Times New Roman" w:hAnsi="Times New Roman" w:cs="Times New Roman"/>
                <w:sz w:val="20"/>
                <w:szCs w:val="20"/>
              </w:rPr>
            </w:pPr>
          </w:p>
        </w:tc>
        <w:tc>
          <w:tcPr>
            <w:tcW w:w="326" w:type="pct"/>
            <w:vAlign w:val="center"/>
          </w:tcPr>
          <w:p w14:paraId="1946BB35" w14:textId="5BA4B75E" w:rsidR="00C93FFB" w:rsidRPr="005C05E3" w:rsidRDefault="00C24AEE" w:rsidP="00C93FFB">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030BD08" w14:textId="77777777" w:rsidTr="009A1C27">
        <w:trPr>
          <w:jc w:val="center"/>
        </w:trPr>
        <w:tc>
          <w:tcPr>
            <w:tcW w:w="439" w:type="pct"/>
            <w:vAlign w:val="center"/>
          </w:tcPr>
          <w:p w14:paraId="2F0E50CE" w14:textId="6F04C4CC" w:rsidR="00C24AEE" w:rsidRPr="005C05E3" w:rsidRDefault="00C24AEE" w:rsidP="00C24AEE">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УП.ХХ</w:t>
            </w:r>
          </w:p>
        </w:tc>
        <w:tc>
          <w:tcPr>
            <w:tcW w:w="2424" w:type="pct"/>
            <w:vAlign w:val="center"/>
          </w:tcPr>
          <w:p w14:paraId="533EC42E" w14:textId="652604DF" w:rsidR="00C24AEE" w:rsidRPr="005C05E3" w:rsidRDefault="00C24AEE" w:rsidP="00C24AEE">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Учебная практика</w:t>
            </w:r>
          </w:p>
        </w:tc>
        <w:tc>
          <w:tcPr>
            <w:tcW w:w="243" w:type="pct"/>
            <w:vAlign w:val="center"/>
          </w:tcPr>
          <w:p w14:paraId="29F8EE48" w14:textId="0B387BA2"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vAlign w:val="center"/>
          </w:tcPr>
          <w:p w14:paraId="4DDA0444"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vAlign w:val="center"/>
          </w:tcPr>
          <w:p w14:paraId="3FE282D0" w14:textId="77777777" w:rsidR="00C24AEE" w:rsidRPr="005C05E3" w:rsidRDefault="00C24AEE" w:rsidP="00454CBE">
            <w:pPr>
              <w:contextualSpacing/>
              <w:jc w:val="center"/>
              <w:rPr>
                <w:rFonts w:ascii="Times New Roman" w:hAnsi="Times New Roman" w:cs="Times New Roman"/>
                <w:sz w:val="20"/>
                <w:szCs w:val="20"/>
              </w:rPr>
            </w:pPr>
          </w:p>
        </w:tc>
        <w:tc>
          <w:tcPr>
            <w:tcW w:w="292" w:type="pct"/>
            <w:vAlign w:val="center"/>
          </w:tcPr>
          <w:p w14:paraId="6FC144CB" w14:textId="13A5EE5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shd w:val="clear" w:color="auto" w:fill="D0CECE" w:themeFill="background2" w:themeFillShade="E6"/>
            <w:vAlign w:val="center"/>
          </w:tcPr>
          <w:p w14:paraId="64791AC7" w14:textId="77777777"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5052807" w14:textId="77777777" w:rsidR="00C24AEE" w:rsidRPr="005C05E3" w:rsidRDefault="00C24AEE" w:rsidP="00C24AEE">
            <w:pPr>
              <w:contextualSpacing/>
              <w:jc w:val="center"/>
              <w:rPr>
                <w:rFonts w:ascii="Times New Roman" w:hAnsi="Times New Roman" w:cs="Times New Roman"/>
                <w:sz w:val="20"/>
                <w:szCs w:val="20"/>
              </w:rPr>
            </w:pPr>
          </w:p>
        </w:tc>
        <w:tc>
          <w:tcPr>
            <w:tcW w:w="243" w:type="pct"/>
            <w:vAlign w:val="center"/>
          </w:tcPr>
          <w:p w14:paraId="01DD3EF5" w14:textId="77777777" w:rsidR="00C24AEE" w:rsidRPr="005C05E3" w:rsidRDefault="00C24AEE" w:rsidP="00C24AEE">
            <w:pPr>
              <w:contextualSpacing/>
              <w:jc w:val="center"/>
              <w:rPr>
                <w:rFonts w:ascii="Times New Roman" w:hAnsi="Times New Roman" w:cs="Times New Roman"/>
                <w:sz w:val="20"/>
                <w:szCs w:val="20"/>
              </w:rPr>
            </w:pPr>
          </w:p>
        </w:tc>
        <w:tc>
          <w:tcPr>
            <w:tcW w:w="326" w:type="pct"/>
            <w:vAlign w:val="center"/>
          </w:tcPr>
          <w:p w14:paraId="1FC4E924" w14:textId="591B8117"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016D9F7" w14:textId="77777777" w:rsidTr="009A1C27">
        <w:trPr>
          <w:jc w:val="center"/>
        </w:trPr>
        <w:tc>
          <w:tcPr>
            <w:tcW w:w="439" w:type="pct"/>
            <w:vAlign w:val="center"/>
          </w:tcPr>
          <w:p w14:paraId="0962280D" w14:textId="24FEBFDF" w:rsidR="00C24AEE" w:rsidRPr="005C05E3" w:rsidRDefault="00C24AEE" w:rsidP="00C24AEE">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ПП.ХХ</w:t>
            </w:r>
          </w:p>
        </w:tc>
        <w:tc>
          <w:tcPr>
            <w:tcW w:w="2424" w:type="pct"/>
            <w:vAlign w:val="center"/>
          </w:tcPr>
          <w:p w14:paraId="15A7437B" w14:textId="7E95C356" w:rsidR="00C24AEE" w:rsidRPr="005C05E3" w:rsidRDefault="00C24AEE" w:rsidP="00C24AEE">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Производственная практика</w:t>
            </w:r>
          </w:p>
        </w:tc>
        <w:tc>
          <w:tcPr>
            <w:tcW w:w="243" w:type="pct"/>
            <w:vAlign w:val="center"/>
          </w:tcPr>
          <w:p w14:paraId="4CD48778" w14:textId="1A9D875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vAlign w:val="center"/>
          </w:tcPr>
          <w:p w14:paraId="105DF2DE"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vAlign w:val="center"/>
          </w:tcPr>
          <w:p w14:paraId="7F3AF42E" w14:textId="77777777" w:rsidR="00C24AEE" w:rsidRPr="005C05E3" w:rsidRDefault="00C24AEE" w:rsidP="00454CBE">
            <w:pPr>
              <w:contextualSpacing/>
              <w:jc w:val="center"/>
              <w:rPr>
                <w:rFonts w:ascii="Times New Roman" w:hAnsi="Times New Roman" w:cs="Times New Roman"/>
                <w:sz w:val="20"/>
                <w:szCs w:val="20"/>
              </w:rPr>
            </w:pPr>
          </w:p>
        </w:tc>
        <w:tc>
          <w:tcPr>
            <w:tcW w:w="292" w:type="pct"/>
            <w:vAlign w:val="center"/>
          </w:tcPr>
          <w:p w14:paraId="13B67822" w14:textId="0BC19AE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shd w:val="clear" w:color="auto" w:fill="D0CECE" w:themeFill="background2" w:themeFillShade="E6"/>
            <w:vAlign w:val="center"/>
          </w:tcPr>
          <w:p w14:paraId="5A2B67B9" w14:textId="77777777"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4E3706F6" w14:textId="77777777" w:rsidR="00C24AEE" w:rsidRPr="005C05E3" w:rsidRDefault="00C24AEE" w:rsidP="00C24AEE">
            <w:pPr>
              <w:contextualSpacing/>
              <w:jc w:val="center"/>
              <w:rPr>
                <w:rFonts w:ascii="Times New Roman" w:hAnsi="Times New Roman" w:cs="Times New Roman"/>
                <w:sz w:val="20"/>
                <w:szCs w:val="20"/>
              </w:rPr>
            </w:pPr>
          </w:p>
        </w:tc>
        <w:tc>
          <w:tcPr>
            <w:tcW w:w="243" w:type="pct"/>
            <w:vAlign w:val="center"/>
          </w:tcPr>
          <w:p w14:paraId="3012F4A5" w14:textId="77777777" w:rsidR="00C24AEE" w:rsidRPr="005C05E3" w:rsidRDefault="00C24AEE" w:rsidP="00C24AEE">
            <w:pPr>
              <w:contextualSpacing/>
              <w:jc w:val="center"/>
              <w:rPr>
                <w:rFonts w:ascii="Times New Roman" w:hAnsi="Times New Roman" w:cs="Times New Roman"/>
                <w:sz w:val="20"/>
                <w:szCs w:val="20"/>
              </w:rPr>
            </w:pPr>
          </w:p>
        </w:tc>
        <w:tc>
          <w:tcPr>
            <w:tcW w:w="326" w:type="pct"/>
            <w:vAlign w:val="center"/>
          </w:tcPr>
          <w:p w14:paraId="62401948" w14:textId="0F34376F"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9838ECB"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01C354E8" w14:textId="0ED7055B"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Направленность 2</w:t>
            </w:r>
          </w:p>
          <w:p w14:paraId="5C372EB2" w14:textId="3D9D069F"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Электромеханик по лифтам и эскалаторам (пассажирским конвейерам)</w:t>
            </w:r>
          </w:p>
        </w:tc>
        <w:tc>
          <w:tcPr>
            <w:tcW w:w="243" w:type="pct"/>
            <w:tcBorders>
              <w:top w:val="single" w:sz="4" w:space="0" w:color="auto"/>
              <w:left w:val="single" w:sz="4" w:space="0" w:color="auto"/>
              <w:bottom w:val="single" w:sz="4" w:space="0" w:color="auto"/>
              <w:right w:val="single" w:sz="4" w:space="0" w:color="auto"/>
            </w:tcBorders>
            <w:vAlign w:val="center"/>
          </w:tcPr>
          <w:p w14:paraId="4C074379"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4DB44682"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801C2FE"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16A254FB"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CA2D854"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5202BB"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B3F8F48"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068A4B6"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7156087C"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709CFD2" w14:textId="046EE570"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2E769DDB" w14:textId="39ACB13B"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sz w:val="20"/>
                <w:szCs w:val="20"/>
              </w:rPr>
              <w:t>Техническое обслуживание и ремонт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1792A9FC" w14:textId="1B3B42C4"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708FF0B3" w14:textId="16ACE8C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5D120028" w14:textId="53C14EA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169CE58F" w14:textId="21569FC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1F6F6D" w14:textId="29CD050A"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D025F38" w14:textId="00251616"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F0BD124"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3633E33" w14:textId="613F5C43"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2DD5404"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C9074B6"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1CDA20BE" w14:textId="546E85E1"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обслуживания и ремонта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7726DC75" w14:textId="32D0B1CE"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28E460A1" w14:textId="7D3162E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5C5BB829" w14:textId="7DC681A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45B4D529" w14:textId="1097783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5625EAF" w14:textId="7538FD6F"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9D742C7" w14:textId="3947093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229B905"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5AB9770" w14:textId="56C3665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10E065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FED145E"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353317D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4257336" w14:textId="1999604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2BC1A0A1" w14:textId="2C0F8BDD"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E3C1B4D" w14:textId="6B7571BA"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22F03882" w14:textId="6B13ED0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4B49D67"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00771E0" w14:textId="265F7A9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8A8892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4A24A6E" w14:textId="213AA01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8DC8B87"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2165A7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5E9AB5FE"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7044B4DA" w14:textId="1178B13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16DAF866" w14:textId="5E324C96"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978156D" w14:textId="4AB101A4"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EDAF587" w14:textId="16248D5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0A0A57"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3BA4B1" w14:textId="37EEE90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029E228"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1D5F9CB" w14:textId="611CE6A0"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4CD4C7B"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24B7DE4"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05297816" w14:textId="04D73CF1"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Техническое обслуживание и ремонт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22F098D2" w14:textId="73BD0D54"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032365F1" w14:textId="6241F44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000A8421" w14:textId="74C0671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E7B9499" w14:textId="4EC4B4A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6007B4E" w14:textId="1439094E"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874460" w14:textId="636E2973"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F5701B9"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7E9F0F3" w14:textId="2CC87885"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48BACD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2FBD8FC"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52C00E44" w14:textId="513BB5E0"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обслуживания и ремонта эскалаторов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2CF034ED" w14:textId="5E731E8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162B22FF" w14:textId="47E9A463"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0FEA3B46" w14:textId="5E13B17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7F0AD78" w14:textId="2250D80B"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73BA18B" w14:textId="47630B80"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B1403E" w14:textId="6B26B7B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BFA4FD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CD578E4" w14:textId="21C44B7A"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D8D4E7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D7301F0"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101E0665"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AE7F8A0" w14:textId="5E090C40"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603A0B35" w14:textId="1C27DF99"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DCCDE7A" w14:textId="40B9BD16"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277FA937" w14:textId="47C4972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8B73FA"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ED2538" w14:textId="3DBCF881"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3B9C8AA"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953C3DB" w14:textId="029053E7"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0C79097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1084E59"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16B296C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5C503AF2" w14:textId="401E4530"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0CF23527" w14:textId="645125A4"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2EDC779" w14:textId="181DF14D"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70A508A" w14:textId="68A26A5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1C080F9"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2084D4" w14:textId="15963FE3"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794B7F3"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F618D5D" w14:textId="75EF6A74"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B0EDAE4"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7F644187" w14:textId="707FA518"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Направленность 3</w:t>
            </w:r>
          </w:p>
          <w:p w14:paraId="4AEFD8AC" w14:textId="40566B80" w:rsidR="00C24AE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Электромеханик по эскалаторам (пассажирским конвейерам) и платформам подъемным</w:t>
            </w:r>
          </w:p>
        </w:tc>
        <w:tc>
          <w:tcPr>
            <w:tcW w:w="243" w:type="pct"/>
            <w:tcBorders>
              <w:top w:val="single" w:sz="4" w:space="0" w:color="auto"/>
              <w:left w:val="single" w:sz="4" w:space="0" w:color="auto"/>
              <w:bottom w:val="single" w:sz="4" w:space="0" w:color="auto"/>
              <w:right w:val="single" w:sz="4" w:space="0" w:color="auto"/>
            </w:tcBorders>
            <w:vAlign w:val="center"/>
          </w:tcPr>
          <w:p w14:paraId="6E581B3E"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451A14C8"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49C0EDB"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41F2A500"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4B0C8BE"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D11EF66"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419F5BF"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2F5641F"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38643641"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B4047E8" w14:textId="4516BA08"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5C134ED2" w14:textId="0878417A" w:rsidR="00E2361E" w:rsidRPr="005C05E3" w:rsidRDefault="000B419D"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Техническое обслуживание и ремонт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6BC3A953" w14:textId="523B6B4A"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4C43C997" w14:textId="4C8FD7E3"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5F998A2F" w14:textId="455A0FC8"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0570F3C" w14:textId="2B1C5036"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6F02253"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561A678"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E3BF4AE"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2D267BB2" w14:textId="783DF850"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742DA2C"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4AC7E10" w14:textId="7C6C06F3"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286D1204" w14:textId="23392AA2" w:rsidR="00E2361E" w:rsidRPr="005C05E3" w:rsidRDefault="000B419D"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Технология обслуживания и ремонта эскалаторов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7B58F3FF" w14:textId="3D977239"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1E9587F5" w14:textId="7605CF11"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698D8177" w14:textId="57E5C1A0"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74ACACA9" w14:textId="2441FA1B"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68C7F5"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CBBF86"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07F3006"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A6246CC" w14:textId="1224B5A1"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8D1D37C"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17C4889" w14:textId="25589078"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57F790CD" w14:textId="51AB2129"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4F7AEAEE" w14:textId="2D240C5E"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399379DD"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9B6DF1C"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279A2E7C" w14:textId="5AFB5042"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0F60171"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8A2474E"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49673D2"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7AE61C1F" w14:textId="7642D335"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26E27DE"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07C05A4" w14:textId="7CAD9348"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30F1270A" w14:textId="29F83B40"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2E7388E5" w14:textId="3305D719"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21578B81"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68F8894"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B775425" w14:textId="0219B38D"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E3DE6A"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D87395"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DD6E455"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8027C7A" w14:textId="2F09D70E"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2EABBD6"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CB68C5B" w14:textId="278BFBB9"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12334F89" w14:textId="55036E89" w:rsidR="00E2361E" w:rsidRPr="005C05E3" w:rsidRDefault="000B419D"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sz w:val="20"/>
                <w:szCs w:val="20"/>
              </w:rPr>
              <w:t>Техническое обслуживание и ремонт платформ подъемных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557EF164" w14:textId="248269D3"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01FF7322" w14:textId="3A228464"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3FF07EBF" w14:textId="593DC7C5"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083B435A" w14:textId="3225A96F"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49395A1"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E03BB3"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15EFF52"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475B699" w14:textId="69E1CB22"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6200B7B"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B76BC1E" w14:textId="163ABFF4"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651B83FE" w14:textId="70A14194" w:rsidR="00E2361E" w:rsidRPr="005C05E3" w:rsidRDefault="000B419D"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Cs/>
                <w:sz w:val="20"/>
                <w:szCs w:val="20"/>
              </w:rPr>
              <w:t>Технология обслуживания и ремонта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6BA390D8" w14:textId="237955CF"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7CF8AC0C" w14:textId="00DDB182"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6AED32AE" w14:textId="53EF6A65"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8BE33D3" w14:textId="22D177F1"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3D6EDCF"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6DF4F8"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05B8E9C"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737AB935" w14:textId="58F30FEC"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8FE8A7E"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58D61D9" w14:textId="7FB6B37C"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1BEF699F" w14:textId="1F10ABB0"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4AB3BD8C" w14:textId="5D973A5B"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6C7B73F5"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71C5E83"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6629FA1" w14:textId="0DA69079"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92CDBD"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EB9503"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AC08DA0"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805FE6D" w14:textId="4A013C83"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CC10E3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332459E" w14:textId="2C7B3D2A"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1AA5A966" w14:textId="0EE64A5B"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0607037" w14:textId="33BF2D39"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6EBDD6BA"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3E39B3B"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4DC6CB13" w14:textId="4836A4F8"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E696AEC"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37C378"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F527D01"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A9261DD" w14:textId="73639FF3"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1817C06"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0AD160DA" w14:textId="352F210C"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Направленность 4</w:t>
            </w:r>
          </w:p>
          <w:p w14:paraId="68DEF1A8" w14:textId="1D7D4B09"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Монтажник лифтов, платформ подъемных и эскалаторов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4BE9B80F"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60470538"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FA01328"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5B0BA8E4" w14:textId="77777777" w:rsidR="00E2361E" w:rsidRPr="005C05E3" w:rsidRDefault="00E2361E" w:rsidP="00454CBE">
            <w:pPr>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95B17FB" w14:textId="77777777" w:rsidR="00E2361E" w:rsidRPr="005C05E3" w:rsidRDefault="00E2361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B3DA43" w14:textId="77777777" w:rsidR="00E2361E" w:rsidRPr="005C05E3" w:rsidRDefault="00E2361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CC933A1" w14:textId="77777777" w:rsidR="00E2361E" w:rsidRPr="005C05E3" w:rsidRDefault="00E2361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DCE618E" w14:textId="77777777" w:rsidR="00E2361E" w:rsidRPr="005C05E3" w:rsidRDefault="00E2361E" w:rsidP="00C24AEE">
            <w:pPr>
              <w:contextualSpacing/>
              <w:jc w:val="center"/>
              <w:rPr>
                <w:rFonts w:ascii="Times New Roman" w:hAnsi="Times New Roman" w:cs="Times New Roman"/>
                <w:sz w:val="20"/>
                <w:szCs w:val="20"/>
              </w:rPr>
            </w:pPr>
          </w:p>
        </w:tc>
      </w:tr>
      <w:tr w:rsidR="009A1C27" w:rsidRPr="005C05E3" w14:paraId="6334BCA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3F050AA"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155382EB" w14:textId="4F520A88"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лифтов,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3FD24032" w14:textId="102322C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7FF59B4C" w14:textId="3E16B345"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0C53AA59" w14:textId="74C9590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00BAD601" w14:textId="3FC188CB"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B08449" w14:textId="4C49502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0CFA689" w14:textId="401DA4D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93495B9"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160A207" w14:textId="7CD3E46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EAEBC64"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93587BD"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15A5454A" w14:textId="7E654DDB"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лифтов,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005FE374" w14:textId="4E8C242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79A59C20" w14:textId="142510E5"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6163604D" w14:textId="17B0484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3C7248C2" w14:textId="5B55020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5E0BB4" w14:textId="6BC9E512"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DF3A7F8" w14:textId="3394BAAA"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77FBC0C"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A5DE1DE" w14:textId="67EECC96"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B0E70C0"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07E31C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24478265"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66228E4" w14:textId="1E5E0AC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5EC7A89D" w14:textId="18D0A20E"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C9C7D8E" w14:textId="16E5AF2E"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0A89875B" w14:textId="7B2E355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91A6E92"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10BFF0" w14:textId="3B65D129"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BA03F6B"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DADAE8F" w14:textId="4F2B901A"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E85FA7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4085690"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4EED7980"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75AFD45" w14:textId="4C15F9C5"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48B2E468" w14:textId="021BD66F"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1F1474B" w14:textId="00FE07F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048D618" w14:textId="696E2E1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4A4C5B"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E601FCA" w14:textId="4C15E1D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8B07554"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491F58D" w14:textId="554407B7"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C7876B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B560BB5"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1F0BE6EA" w14:textId="3FCB6161"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26A64F6A" w14:textId="6067D76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55415605" w14:textId="7BE08C92"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468DE6B7" w14:textId="2275C969"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4CD8DFB5" w14:textId="2B53A11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70B0BCE" w14:textId="7309D5EA"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DD0AAA3" w14:textId="7E85EE09"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92F1007"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D8683BA" w14:textId="2DE8E241"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C8D3496"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146E7BE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6D93522F" w14:textId="4D357139"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47C4C10C" w14:textId="340679F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622EB975" w14:textId="502C3B03"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358D9E03" w14:textId="0A034F34"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14F3B122" w14:textId="39F0830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3DF293C" w14:textId="1AA63A6C"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33DD25E" w14:textId="5B605B9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5BC2561"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DF2F426" w14:textId="5A3CAB3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25FDC4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0275614"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101E1336"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CD3BF34" w14:textId="66792C2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125B1DC3" w14:textId="519EE3DA"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C917CA8" w14:textId="5797F152"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0468296D" w14:textId="6F9DEE9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B09FFC2"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A5820E" w14:textId="761C0C29"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D7B1EFE"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760A9D4" w14:textId="6481EB8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668D483"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292FE83"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3C3ADCB4"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3931BB8F" w14:textId="739E231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43F53271" w14:textId="14B5395F"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09CFC8F" w14:textId="0766A97D"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1191B5D2" w14:textId="4F7EB1F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DF8F1CA"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608435" w14:textId="2D0B7350"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BBCDD70"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787F904" w14:textId="67363006"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8747BCC"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68CEF366" w14:textId="19E13264"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 xml:space="preserve">Направленность </w:t>
            </w:r>
            <w:r w:rsidR="00E2361E" w:rsidRPr="005C05E3">
              <w:rPr>
                <w:rFonts w:ascii="Times New Roman" w:hAnsi="Times New Roman" w:cs="Times New Roman"/>
                <w:b/>
                <w:bCs/>
                <w:sz w:val="20"/>
                <w:szCs w:val="20"/>
              </w:rPr>
              <w:t>5</w:t>
            </w:r>
          </w:p>
          <w:p w14:paraId="32EFDD03" w14:textId="374AAF96"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Мастер по монтажу и техническому обслуживанию канатных дорог</w:t>
            </w:r>
          </w:p>
        </w:tc>
        <w:tc>
          <w:tcPr>
            <w:tcW w:w="243" w:type="pct"/>
            <w:tcBorders>
              <w:top w:val="single" w:sz="4" w:space="0" w:color="auto"/>
              <w:left w:val="single" w:sz="4" w:space="0" w:color="auto"/>
              <w:bottom w:val="single" w:sz="4" w:space="0" w:color="auto"/>
              <w:right w:val="single" w:sz="4" w:space="0" w:color="auto"/>
            </w:tcBorders>
            <w:vAlign w:val="center"/>
          </w:tcPr>
          <w:p w14:paraId="36FE92C8"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5F51E290"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36D9B55"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EECF0BB"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DC2281"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249059"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FC265DF"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FCAF70D"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0429DC3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7BE254A"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lastRenderedPageBreak/>
              <w:t>ПМн.ХХ</w:t>
            </w:r>
          </w:p>
        </w:tc>
        <w:tc>
          <w:tcPr>
            <w:tcW w:w="2424" w:type="pct"/>
            <w:tcBorders>
              <w:top w:val="single" w:sz="4" w:space="0" w:color="auto"/>
              <w:left w:val="single" w:sz="4" w:space="0" w:color="auto"/>
              <w:bottom w:val="single" w:sz="4" w:space="0" w:color="auto"/>
              <w:right w:val="single" w:sz="4" w:space="0" w:color="auto"/>
            </w:tcBorders>
          </w:tcPr>
          <w:p w14:paraId="14A95C1B" w14:textId="0AFAEE4A"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Эксплуатация, техническое обслуживание и ремонт канатных дорог</w:t>
            </w:r>
            <w:r w:rsidR="00F1315E" w:rsidRPr="005C05E3">
              <w:rPr>
                <w:rFonts w:ascii="Times New Roman" w:hAnsi="Times New Roman" w:cs="Times New Roman"/>
                <w:b/>
                <w:bCs/>
                <w:sz w:val="20"/>
                <w:szCs w:val="20"/>
              </w:rPr>
              <w:t>, фуникулеров</w:t>
            </w:r>
          </w:p>
        </w:tc>
        <w:tc>
          <w:tcPr>
            <w:tcW w:w="243" w:type="pct"/>
            <w:tcBorders>
              <w:top w:val="single" w:sz="4" w:space="0" w:color="auto"/>
              <w:left w:val="single" w:sz="4" w:space="0" w:color="auto"/>
              <w:bottom w:val="single" w:sz="4" w:space="0" w:color="auto"/>
              <w:right w:val="single" w:sz="4" w:space="0" w:color="auto"/>
            </w:tcBorders>
            <w:vAlign w:val="center"/>
          </w:tcPr>
          <w:p w14:paraId="403F3194" w14:textId="658BBB5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535DD654" w14:textId="472CB41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51F42D01" w14:textId="6A19D25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1F6F6D10" w14:textId="6D1927A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0B7AF4B" w14:textId="3E3A227E"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CC97BA" w14:textId="2B5385A0"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0E59F59"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41EFF03" w14:textId="24DD520A"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8DE4DA3"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4F25125"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6F1FDB7E" w14:textId="10E7C665"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эксплуатации, технического обслуживания и ремонта канатных дорог</w:t>
            </w:r>
            <w:r w:rsidR="00F1315E" w:rsidRPr="005C05E3">
              <w:rPr>
                <w:rFonts w:ascii="Times New Roman" w:hAnsi="Times New Roman" w:cs="Times New Roman"/>
                <w:sz w:val="20"/>
                <w:szCs w:val="20"/>
              </w:rPr>
              <w:t>, фуникулеров</w:t>
            </w:r>
          </w:p>
        </w:tc>
        <w:tc>
          <w:tcPr>
            <w:tcW w:w="243" w:type="pct"/>
            <w:tcBorders>
              <w:top w:val="single" w:sz="4" w:space="0" w:color="auto"/>
              <w:left w:val="single" w:sz="4" w:space="0" w:color="auto"/>
              <w:bottom w:val="single" w:sz="4" w:space="0" w:color="auto"/>
              <w:right w:val="single" w:sz="4" w:space="0" w:color="auto"/>
            </w:tcBorders>
            <w:vAlign w:val="center"/>
          </w:tcPr>
          <w:p w14:paraId="343475EC" w14:textId="6890E44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5B9CB008" w14:textId="2AEE68C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2519FFD2" w14:textId="23A1198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7177D7C1" w14:textId="6005429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D9CF75C" w14:textId="4EFB476A"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CA3BCC" w14:textId="574A0DAB"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E64BD80"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9C6C0C7" w14:textId="59A106C6"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E4CEE0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3553AA8"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27B8341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0B265E3" w14:textId="3B5E4C3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36FB9D04" w14:textId="2B9F920F"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DC37D57" w14:textId="23B31162"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FAC591B" w14:textId="7102081B"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E34D3C"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816A3FA" w14:textId="18EF95BC"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79D9BF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74752D04" w14:textId="118DBC2A"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9C407CB"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853B0C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3DB2556E"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7D843632" w14:textId="26DDD300"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5420292E" w14:textId="26F461D2"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0D89DDA" w14:textId="08597F52"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412CB3B9" w14:textId="0D6703D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F7A00A"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8C385B0" w14:textId="3A501A2D"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FEC73B3"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D1F6DCB" w14:textId="05784FC2"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BFA1A37"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DD3E9E3"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15C07080" w14:textId="181546C4"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и установка оборудования канатных дорог</w:t>
            </w:r>
          </w:p>
        </w:tc>
        <w:tc>
          <w:tcPr>
            <w:tcW w:w="243" w:type="pct"/>
            <w:tcBorders>
              <w:top w:val="single" w:sz="4" w:space="0" w:color="auto"/>
              <w:left w:val="single" w:sz="4" w:space="0" w:color="auto"/>
              <w:bottom w:val="single" w:sz="4" w:space="0" w:color="auto"/>
              <w:right w:val="single" w:sz="4" w:space="0" w:color="auto"/>
            </w:tcBorders>
            <w:vAlign w:val="center"/>
          </w:tcPr>
          <w:p w14:paraId="12A89979" w14:textId="101CAC8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6914688F" w14:textId="7D80124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4EFC193B" w14:textId="7CD5BEB9"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3860B9C3" w14:textId="13E6B9F7"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C332B2" w14:textId="282F8F45"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87CD418" w14:textId="2E08F1C3"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7E17942"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FF598F7" w14:textId="7398774D"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20DD920"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4CC8BB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4617EBBA" w14:textId="3D40FD0B"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и установки оборудования канатных дорог</w:t>
            </w:r>
          </w:p>
        </w:tc>
        <w:tc>
          <w:tcPr>
            <w:tcW w:w="243" w:type="pct"/>
            <w:tcBorders>
              <w:top w:val="single" w:sz="4" w:space="0" w:color="auto"/>
              <w:left w:val="single" w:sz="4" w:space="0" w:color="auto"/>
              <w:bottom w:val="single" w:sz="4" w:space="0" w:color="auto"/>
              <w:right w:val="single" w:sz="4" w:space="0" w:color="auto"/>
            </w:tcBorders>
            <w:vAlign w:val="center"/>
          </w:tcPr>
          <w:p w14:paraId="1EBB2407" w14:textId="5D5D842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0C61D1C6" w14:textId="10771A9C"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1FB9595F" w14:textId="177BA7B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4A64D15" w14:textId="36ECBBD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E7E19E" w14:textId="3EB1CC70"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C72CB6" w14:textId="4398243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00B1272"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3CF481A" w14:textId="3B25BD29"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4C715EB"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84F65A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58FADCD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2AF791B4" w14:textId="102D58D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769D7F8D" w14:textId="36B5DDBD"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3334A46" w14:textId="7A0866E3"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1B51142" w14:textId="1015A5C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A63E2CD"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009370" w14:textId="45FCAD9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224F5AB"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EF193FD" w14:textId="31D68EDC"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6A889E7"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4A0BD60"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658DE004"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ED7F8FC" w14:textId="7A451922"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0E7794DF" w14:textId="47E215F4"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C96E0C4" w14:textId="4770FAFF"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63398A0E" w14:textId="16525F8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1722689"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33D1B62" w14:textId="099C6FF2"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A502843"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50256BE1" w14:textId="0F3353E9"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F82BA99"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132C3A78" w14:textId="3B6F7A1F"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 xml:space="preserve">Направленность </w:t>
            </w:r>
            <w:r w:rsidR="00E2361E" w:rsidRPr="005C05E3">
              <w:rPr>
                <w:rFonts w:ascii="Times New Roman" w:hAnsi="Times New Roman" w:cs="Times New Roman"/>
                <w:b/>
                <w:bCs/>
                <w:sz w:val="20"/>
                <w:szCs w:val="20"/>
              </w:rPr>
              <w:t>6</w:t>
            </w:r>
          </w:p>
          <w:p w14:paraId="3666664F" w14:textId="48E6BACE"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Мастер по монтажу и техническому обслуживанию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116FC3F0"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07BC7C7F"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500D15A"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6B6C52E4"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B4F5EE"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4B8419"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E17AEB7"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2D96713B"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4DCDC4D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53D7B70"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32B55B45" w14:textId="50E64E88"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Техническое обслуживание и ремонт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727B28E6" w14:textId="2253035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79DD00A7" w14:textId="54D83E14"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2E6F05AC" w14:textId="535D3507"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74396CD3" w14:textId="4E00734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10D695" w14:textId="1CDC9E6A"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304FCC0" w14:textId="517F5494"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1613DCD"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A8C921B" w14:textId="3F26B7C9"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49EC453"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A063A5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0BF850D5" w14:textId="1D34F908"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обслуживания и ремонта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5041A437" w14:textId="3187A59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0145AB99" w14:textId="399E5CC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68D4C959" w14:textId="27A52908"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463D4116" w14:textId="2B76E42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F6C18F" w14:textId="20BE6B22"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36C5940" w14:textId="56B60A8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EA8BEF8"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AB31E51" w14:textId="4B655EF4"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7F42491"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9DE4ECA"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50815C6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DC36830" w14:textId="232872C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1C80C1D2" w14:textId="61C8FA49"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2985A9A" w14:textId="7636BE39"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9D87A18" w14:textId="211C33D7"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0D0D4BF"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7E57C2" w14:textId="4420B086"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7F9AC69"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057EB8B" w14:textId="0AF894AE"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002BB23"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C2B85D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0CB9BD8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4CA7CD23" w14:textId="05DC106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5C75984C" w14:textId="666D084B"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6607A9F" w14:textId="7FE401C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5E4CE586" w14:textId="547BF75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0E359F"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2BFCD7" w14:textId="3520CEDC"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D8F830C"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5A32D04" w14:textId="7D6C891C"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DA5548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EB5498A"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7BD3045A" w14:textId="5F77F1F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лифтов,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695AED00" w14:textId="0E0486B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60430006" w14:textId="52F385B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0564DD05" w14:textId="7788924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097FBF71" w14:textId="1F4B1CA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E0157D" w14:textId="67AA0126"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3A5222C" w14:textId="46ACA104"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11CA99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3A28A6E" w14:textId="47D4F653"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7B02E8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AA7E20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05982355" w14:textId="164BD44B"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лифтов,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38902B1A" w14:textId="24A7ABB4"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0DD25944" w14:textId="067901FB"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59B750DB" w14:textId="20030770"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68A5C283" w14:textId="6DD65B4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241D71" w14:textId="5B81A829"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68A4993" w14:textId="7FFB01D1"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23557DB"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3784306" w14:textId="5778A78F"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9968D4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CF683E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782E3277"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1F52F65E" w14:textId="32DFE35E"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4CC246CB" w14:textId="52226005"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422C0FF" w14:textId="0BCA759D"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5452DC04" w14:textId="5D1CC3AF"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CF5614"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2601D3" w14:textId="181D02D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720DD3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2D32747" w14:textId="42D31787"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B8D1DE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1FB6EFB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4817AAF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4F07350D" w14:textId="1AA9AAC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628B13B4" w14:textId="7A0A427A"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C7FD462" w14:textId="76A53183"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1F036DF9" w14:textId="773CD0F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19EB00A"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D44D85" w14:textId="2C02B2B2"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EAEB1A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7EE1E7F8" w14:textId="373A6D1C"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FC644D3"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3837C5E5" w14:textId="77CFB40A"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 xml:space="preserve">Направленность </w:t>
            </w:r>
            <w:r w:rsidR="00E2361E" w:rsidRPr="005C05E3">
              <w:rPr>
                <w:rFonts w:ascii="Times New Roman" w:hAnsi="Times New Roman" w:cs="Times New Roman"/>
                <w:b/>
                <w:bCs/>
                <w:sz w:val="20"/>
                <w:szCs w:val="20"/>
              </w:rPr>
              <w:t>7</w:t>
            </w:r>
          </w:p>
          <w:p w14:paraId="2BCE9D6E" w14:textId="1C8F6D4E"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Мастер по монтажу и техническому обслуживанию эскалаторов</w:t>
            </w:r>
          </w:p>
        </w:tc>
        <w:tc>
          <w:tcPr>
            <w:tcW w:w="243" w:type="pct"/>
            <w:tcBorders>
              <w:top w:val="single" w:sz="4" w:space="0" w:color="auto"/>
              <w:left w:val="single" w:sz="4" w:space="0" w:color="auto"/>
              <w:bottom w:val="single" w:sz="4" w:space="0" w:color="auto"/>
              <w:right w:val="single" w:sz="4" w:space="0" w:color="auto"/>
            </w:tcBorders>
            <w:vAlign w:val="center"/>
          </w:tcPr>
          <w:p w14:paraId="307A50DD"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5F7D0833"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AB0652B"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C25F7E4"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A3B46E"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E4DA830"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43A3D8A"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957939A"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2C1B3A7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44B303D"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438668FB" w14:textId="59E40643"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Техническое обслуживание и ремонт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16763057" w14:textId="47F3A5B0"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4F293433" w14:textId="4285826B"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7AC46403" w14:textId="05D19CE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5B3DBEF9" w14:textId="195633D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D44845" w14:textId="2D74F2BB"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CE57BE5" w14:textId="7E8E202A"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ACEF1B5"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01B8DCA" w14:textId="4AC0F15D"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B7EE3A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B9F27B9"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13C3B00A" w14:textId="091FBFEA"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обслуживания и ремонта эскалаторов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55451C37" w14:textId="20767DA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575846BE" w14:textId="4A0AA74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709EBBEA" w14:textId="64C4350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149BF87F" w14:textId="2BBE9C8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98D69C" w14:textId="1C2FA9EB"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6DFA8A" w14:textId="7A90B2FE"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E3127C4"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ECF8DC7" w14:textId="66F86383"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1D5FCEC"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DEF9D9D"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3C7E48C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53BA0135" w14:textId="3CB307A3"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21CD3A14" w14:textId="3B38BCED"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939D35A" w14:textId="0AB4993B"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1A6E057B" w14:textId="09DDECB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D4F4BD"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9BD9ADA" w14:textId="6B9668B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9EA6CC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15B97AA" w14:textId="620E738D"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D038EF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954AAF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4030E5F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2EF43257" w14:textId="7E17005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693C111D" w14:textId="5375400E"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06979C0" w14:textId="54273E50"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29708A07" w14:textId="72D6615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D6BE8C3"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FCD5FDA" w14:textId="043C5E92"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4E2EDF5"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20CFBFF3" w14:textId="5F73D5B1"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B801F30"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195B76C2"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64E7AC31" w14:textId="2AF626BC"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26C5CB17" w14:textId="157228D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0D0CEB6E" w14:textId="78D65C0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43B085AC" w14:textId="48F8C3B8"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6604DF7D" w14:textId="6B4B698B"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3FEAD9A" w14:textId="215715E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C56DC11" w14:textId="1B04C71B"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B4539F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59CD7EA3" w14:textId="79D9CF99"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899A90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D394476"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59043C68" w14:textId="58D617CE"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128E3DF2" w14:textId="3A991CBF"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75EB306C" w14:textId="11920D2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5AAD9253" w14:textId="00F7C014"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4FD353FE" w14:textId="2F46D7E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4A08F1" w14:textId="23DCA23F"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846054E" w14:textId="24EFF026"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1464FA3"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2169F2F0" w14:textId="33FE1AC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E65046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9F6EC4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50D24AC3"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2E8AE9D1" w14:textId="0381E07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2238BBA3" w14:textId="288CAEDD"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5832558" w14:textId="381D1D44"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433C8599" w14:textId="0DC8529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3DE1654"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0B3C86" w14:textId="62490674"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C1DE0BC"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143501B" w14:textId="36569B1D"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9DEFD2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1466F98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4D7E76A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79B6FCB" w14:textId="2E588CC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711C60E9" w14:textId="161E5AAF"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8BEC440" w14:textId="2589A69F"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97BC3F5" w14:textId="56C9CE09"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197FBF"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46920A" w14:textId="2689797E"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35D4055"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B79C748" w14:textId="3389784F"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12D5CF6" w14:textId="77777777" w:rsidTr="009A1C27">
        <w:trPr>
          <w:jc w:val="center"/>
        </w:trPr>
        <w:tc>
          <w:tcPr>
            <w:tcW w:w="2864" w:type="pct"/>
            <w:gridSpan w:val="2"/>
            <w:shd w:val="clear" w:color="auto" w:fill="D0CECE" w:themeFill="background2" w:themeFillShade="E6"/>
          </w:tcPr>
          <w:p w14:paraId="0BD3CF32" w14:textId="77777777" w:rsidR="00C24AEE" w:rsidRPr="005C05E3" w:rsidRDefault="00C24AEE" w:rsidP="00C24AEE">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Вариативная часть образовательной программы</w:t>
            </w:r>
          </w:p>
        </w:tc>
        <w:tc>
          <w:tcPr>
            <w:tcW w:w="243" w:type="pct"/>
            <w:shd w:val="clear" w:color="auto" w:fill="D0CECE" w:themeFill="background2" w:themeFillShade="E6"/>
            <w:vAlign w:val="center"/>
          </w:tcPr>
          <w:p w14:paraId="57C06995" w14:textId="1CCAD3D8" w:rsidR="00C24AEE" w:rsidRPr="00454CBE" w:rsidRDefault="00454CBE" w:rsidP="00454CBE">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432</w:t>
            </w:r>
          </w:p>
        </w:tc>
        <w:tc>
          <w:tcPr>
            <w:tcW w:w="291" w:type="pct"/>
            <w:shd w:val="clear" w:color="auto" w:fill="D0CECE" w:themeFill="background2" w:themeFillShade="E6"/>
            <w:vAlign w:val="center"/>
          </w:tcPr>
          <w:p w14:paraId="0B9F70B8" w14:textId="7777777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Х</w:t>
            </w:r>
          </w:p>
        </w:tc>
        <w:tc>
          <w:tcPr>
            <w:tcW w:w="243" w:type="pct"/>
            <w:shd w:val="clear" w:color="auto" w:fill="D0CECE" w:themeFill="background2" w:themeFillShade="E6"/>
            <w:vAlign w:val="center"/>
          </w:tcPr>
          <w:p w14:paraId="7EB3F26B" w14:textId="77777777" w:rsidR="00C24AEE" w:rsidRPr="005C05E3" w:rsidRDefault="00C24AEE" w:rsidP="00454CBE">
            <w:pPr>
              <w:contextualSpacing/>
              <w:jc w:val="center"/>
              <w:rPr>
                <w:rFonts w:ascii="Times New Roman" w:hAnsi="Times New Roman" w:cs="Times New Roman"/>
                <w:sz w:val="20"/>
                <w:szCs w:val="20"/>
              </w:rPr>
            </w:pPr>
          </w:p>
        </w:tc>
        <w:tc>
          <w:tcPr>
            <w:tcW w:w="292" w:type="pct"/>
            <w:shd w:val="clear" w:color="auto" w:fill="D0CECE" w:themeFill="background2" w:themeFillShade="E6"/>
            <w:vAlign w:val="center"/>
          </w:tcPr>
          <w:p w14:paraId="5868002F" w14:textId="77777777" w:rsidR="00C24AEE" w:rsidRPr="005C05E3" w:rsidRDefault="00C24AEE" w:rsidP="00454CB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28DBFB18" w14:textId="419B60CB"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A3C9067" w14:textId="77777777" w:rsidR="00C24AEE" w:rsidRPr="005C05E3" w:rsidRDefault="00C24AEE" w:rsidP="00C24AE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207C7A3D" w14:textId="77777777" w:rsidR="00C24AEE" w:rsidRPr="005C05E3" w:rsidRDefault="00C24AEE" w:rsidP="00C24AEE">
            <w:pPr>
              <w:contextualSpacing/>
              <w:jc w:val="center"/>
              <w:rPr>
                <w:rFonts w:ascii="Times New Roman" w:hAnsi="Times New Roman" w:cs="Times New Roman"/>
                <w:sz w:val="20"/>
                <w:szCs w:val="20"/>
              </w:rPr>
            </w:pPr>
          </w:p>
        </w:tc>
        <w:tc>
          <w:tcPr>
            <w:tcW w:w="326" w:type="pct"/>
            <w:shd w:val="clear" w:color="auto" w:fill="D0CECE" w:themeFill="background2" w:themeFillShade="E6"/>
            <w:vAlign w:val="center"/>
          </w:tcPr>
          <w:p w14:paraId="626A4030"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1088807E" w14:textId="77777777" w:rsidTr="009A1C27">
        <w:trPr>
          <w:jc w:val="center"/>
        </w:trPr>
        <w:tc>
          <w:tcPr>
            <w:tcW w:w="439" w:type="pct"/>
            <w:shd w:val="clear" w:color="auto" w:fill="D0CECE" w:themeFill="background2" w:themeFillShade="E6"/>
            <w:vAlign w:val="center"/>
          </w:tcPr>
          <w:p w14:paraId="645415F1" w14:textId="77777777" w:rsidR="00C24AEE" w:rsidRPr="005C05E3" w:rsidRDefault="00C24AEE" w:rsidP="00C24AEE">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ГИА.00</w:t>
            </w:r>
          </w:p>
        </w:tc>
        <w:tc>
          <w:tcPr>
            <w:tcW w:w="2424" w:type="pct"/>
            <w:shd w:val="clear" w:color="auto" w:fill="D0CECE" w:themeFill="background2" w:themeFillShade="E6"/>
            <w:vAlign w:val="center"/>
          </w:tcPr>
          <w:p w14:paraId="08DAB0D2" w14:textId="77777777" w:rsidR="00C24AEE" w:rsidRPr="005C05E3" w:rsidRDefault="00C24AEE" w:rsidP="00C24AEE">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Государственная итоговая аттестация</w:t>
            </w:r>
          </w:p>
        </w:tc>
        <w:tc>
          <w:tcPr>
            <w:tcW w:w="243" w:type="pct"/>
            <w:shd w:val="clear" w:color="auto" w:fill="D0CECE" w:themeFill="background2" w:themeFillShade="E6"/>
            <w:vAlign w:val="center"/>
          </w:tcPr>
          <w:p w14:paraId="48BE1BD7" w14:textId="232D7D2B" w:rsidR="00C24AEE" w:rsidRPr="00454CBE" w:rsidRDefault="00454CBE" w:rsidP="00454CBE">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36</w:t>
            </w:r>
          </w:p>
        </w:tc>
        <w:tc>
          <w:tcPr>
            <w:tcW w:w="291" w:type="pct"/>
            <w:shd w:val="clear" w:color="auto" w:fill="D0CECE" w:themeFill="background2" w:themeFillShade="E6"/>
            <w:vAlign w:val="center"/>
          </w:tcPr>
          <w:p w14:paraId="403EDFBF" w14:textId="7777777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Х</w:t>
            </w:r>
          </w:p>
        </w:tc>
        <w:tc>
          <w:tcPr>
            <w:tcW w:w="243" w:type="pct"/>
            <w:shd w:val="clear" w:color="auto" w:fill="D0CECE" w:themeFill="background2" w:themeFillShade="E6"/>
            <w:vAlign w:val="center"/>
          </w:tcPr>
          <w:p w14:paraId="471A77A8" w14:textId="77777777" w:rsidR="00C24AEE" w:rsidRPr="005C05E3" w:rsidRDefault="00C24AEE" w:rsidP="00454CBE">
            <w:pPr>
              <w:contextualSpacing/>
              <w:jc w:val="center"/>
              <w:rPr>
                <w:rFonts w:ascii="Times New Roman" w:hAnsi="Times New Roman" w:cs="Times New Roman"/>
                <w:sz w:val="20"/>
                <w:szCs w:val="20"/>
              </w:rPr>
            </w:pPr>
          </w:p>
        </w:tc>
        <w:tc>
          <w:tcPr>
            <w:tcW w:w="292" w:type="pct"/>
            <w:shd w:val="clear" w:color="auto" w:fill="D0CECE" w:themeFill="background2" w:themeFillShade="E6"/>
            <w:vAlign w:val="center"/>
          </w:tcPr>
          <w:p w14:paraId="5D6D36A1" w14:textId="77777777" w:rsidR="00C24AEE" w:rsidRPr="005C05E3" w:rsidRDefault="00C24AEE" w:rsidP="00454CB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1D5AD15" w14:textId="77777777"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3D5DDC5D" w14:textId="77777777" w:rsidR="00C24AEE" w:rsidRPr="005C05E3" w:rsidRDefault="00C24AEE" w:rsidP="00C24AE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54DBBE8A" w14:textId="77777777" w:rsidR="00C24AEE" w:rsidRPr="005C05E3" w:rsidRDefault="00C24AEE" w:rsidP="00C24AEE">
            <w:pPr>
              <w:contextualSpacing/>
              <w:jc w:val="center"/>
              <w:rPr>
                <w:rFonts w:ascii="Times New Roman" w:hAnsi="Times New Roman" w:cs="Times New Roman"/>
                <w:sz w:val="20"/>
                <w:szCs w:val="20"/>
              </w:rPr>
            </w:pPr>
          </w:p>
        </w:tc>
        <w:tc>
          <w:tcPr>
            <w:tcW w:w="326" w:type="pct"/>
            <w:shd w:val="clear" w:color="auto" w:fill="D0CECE" w:themeFill="background2" w:themeFillShade="E6"/>
            <w:vAlign w:val="center"/>
          </w:tcPr>
          <w:p w14:paraId="0D299D69"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45AA7DF0" w14:textId="77777777" w:rsidTr="009A1C27">
        <w:trPr>
          <w:jc w:val="center"/>
        </w:trPr>
        <w:tc>
          <w:tcPr>
            <w:tcW w:w="2864" w:type="pct"/>
            <w:gridSpan w:val="2"/>
          </w:tcPr>
          <w:p w14:paraId="5FB60FDA" w14:textId="77777777" w:rsidR="00C24AEE" w:rsidRPr="005C05E3" w:rsidRDefault="00C24AEE" w:rsidP="00C24AEE">
            <w:pPr>
              <w:contextualSpacing/>
              <w:rPr>
                <w:rFonts w:ascii="Times New Roman" w:hAnsi="Times New Roman" w:cs="Times New Roman"/>
                <w:b/>
                <w:sz w:val="20"/>
                <w:szCs w:val="20"/>
              </w:rPr>
            </w:pPr>
            <w:r w:rsidRPr="005C05E3">
              <w:rPr>
                <w:rFonts w:ascii="Times New Roman" w:hAnsi="Times New Roman" w:cs="Times New Roman"/>
                <w:b/>
                <w:sz w:val="20"/>
                <w:szCs w:val="20"/>
              </w:rPr>
              <w:t>Итого:</w:t>
            </w:r>
          </w:p>
        </w:tc>
        <w:tc>
          <w:tcPr>
            <w:tcW w:w="243" w:type="pct"/>
            <w:vAlign w:val="center"/>
          </w:tcPr>
          <w:p w14:paraId="668B133B" w14:textId="3FB124AF" w:rsidR="00C24AEE" w:rsidRPr="00454CBE" w:rsidRDefault="00454CBE" w:rsidP="00454CBE">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1476</w:t>
            </w:r>
          </w:p>
        </w:tc>
        <w:tc>
          <w:tcPr>
            <w:tcW w:w="291" w:type="pct"/>
            <w:vAlign w:val="center"/>
          </w:tcPr>
          <w:p w14:paraId="006DB400" w14:textId="7777777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Х</w:t>
            </w:r>
          </w:p>
        </w:tc>
        <w:tc>
          <w:tcPr>
            <w:tcW w:w="243" w:type="pct"/>
            <w:vAlign w:val="center"/>
          </w:tcPr>
          <w:p w14:paraId="0B9F1741" w14:textId="77777777" w:rsidR="00C24AEE" w:rsidRPr="005C05E3" w:rsidRDefault="00C24AEE" w:rsidP="00454CBE">
            <w:pPr>
              <w:contextualSpacing/>
              <w:jc w:val="center"/>
              <w:rPr>
                <w:rFonts w:ascii="Times New Roman" w:hAnsi="Times New Roman" w:cs="Times New Roman"/>
                <w:sz w:val="20"/>
                <w:szCs w:val="20"/>
              </w:rPr>
            </w:pPr>
          </w:p>
        </w:tc>
        <w:tc>
          <w:tcPr>
            <w:tcW w:w="292" w:type="pct"/>
            <w:vAlign w:val="center"/>
          </w:tcPr>
          <w:p w14:paraId="714BD561" w14:textId="77777777" w:rsidR="00C24AEE" w:rsidRPr="005C05E3" w:rsidRDefault="00C24AEE" w:rsidP="00454CB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0545DB7F" w14:textId="77777777"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64024C8F" w14:textId="77777777" w:rsidR="00C24AEE" w:rsidRPr="005C05E3" w:rsidRDefault="00C24AEE" w:rsidP="00C24AEE">
            <w:pPr>
              <w:contextualSpacing/>
              <w:jc w:val="center"/>
              <w:rPr>
                <w:rFonts w:ascii="Times New Roman" w:hAnsi="Times New Roman" w:cs="Times New Roman"/>
                <w:sz w:val="20"/>
                <w:szCs w:val="20"/>
              </w:rPr>
            </w:pPr>
          </w:p>
        </w:tc>
        <w:tc>
          <w:tcPr>
            <w:tcW w:w="243" w:type="pct"/>
            <w:vAlign w:val="center"/>
          </w:tcPr>
          <w:p w14:paraId="473FF758" w14:textId="77777777" w:rsidR="00C24AEE" w:rsidRPr="005C05E3" w:rsidRDefault="00C24AEE" w:rsidP="00C24AEE">
            <w:pPr>
              <w:contextualSpacing/>
              <w:jc w:val="center"/>
              <w:rPr>
                <w:rFonts w:ascii="Times New Roman" w:hAnsi="Times New Roman" w:cs="Times New Roman"/>
                <w:sz w:val="20"/>
                <w:szCs w:val="20"/>
              </w:rPr>
            </w:pPr>
          </w:p>
        </w:tc>
        <w:tc>
          <w:tcPr>
            <w:tcW w:w="326" w:type="pct"/>
            <w:vAlign w:val="center"/>
          </w:tcPr>
          <w:p w14:paraId="7C00CC4C" w14:textId="77777777" w:rsidR="00C24AEE" w:rsidRPr="005C05E3" w:rsidRDefault="00C24AEE" w:rsidP="00C24AEE">
            <w:pPr>
              <w:contextualSpacing/>
              <w:jc w:val="center"/>
              <w:rPr>
                <w:rFonts w:ascii="Times New Roman" w:hAnsi="Times New Roman" w:cs="Times New Roman"/>
                <w:sz w:val="20"/>
                <w:szCs w:val="20"/>
              </w:rPr>
            </w:pPr>
          </w:p>
        </w:tc>
      </w:tr>
    </w:tbl>
    <w:p w14:paraId="38AE439E" w14:textId="77777777" w:rsidR="00151715" w:rsidRDefault="00151715" w:rsidP="00252FFB"/>
    <w:p w14:paraId="1D2DD60C" w14:textId="77777777" w:rsidR="00454CBE" w:rsidRDefault="00454CBE">
      <w:bookmarkStart w:id="32" w:name="_Toc149572869"/>
      <w:bookmarkStart w:id="33" w:name="_Toc156156502"/>
      <w:bookmarkStart w:id="34" w:name="_Toc128660446"/>
      <w:bookmarkStart w:id="35" w:name="_Toc128660700"/>
      <w:bookmarkEnd w:id="30"/>
      <w:r>
        <w:br w:type="page"/>
      </w:r>
    </w:p>
    <w:p w14:paraId="5CD6EFB1" w14:textId="09FBD52D" w:rsidR="00347FE9" w:rsidRPr="00252FFB" w:rsidRDefault="00CF51AE" w:rsidP="00252FFB">
      <w:pPr>
        <w:pStyle w:val="114"/>
        <w:spacing w:after="0" w:line="240" w:lineRule="auto"/>
        <w:rPr>
          <w:bCs/>
        </w:rPr>
      </w:pPr>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2"/>
      <w:bookmarkEnd w:id="33"/>
    </w:p>
    <w:p w14:paraId="3CB62EA5" w14:textId="77777777" w:rsidR="00792371" w:rsidRPr="00B02813" w:rsidRDefault="00792371" w:rsidP="00252FFB">
      <w:pPr>
        <w:rPr>
          <w:rFonts w:ascii="Times New Roman" w:eastAsia="Times New Roman" w:hAnsi="Times New Roman" w:cs="Times New Roman"/>
          <w:b/>
          <w:bCs/>
          <w:sz w:val="24"/>
          <w:szCs w:val="24"/>
        </w:rPr>
      </w:pPr>
    </w:p>
    <w:tbl>
      <w:tblPr>
        <w:tblW w:w="14560" w:type="dxa"/>
        <w:tblLook w:val="04A0" w:firstRow="1" w:lastRow="0" w:firstColumn="1" w:lastColumn="0" w:noHBand="0" w:noVBand="1"/>
      </w:tblPr>
      <w:tblGrid>
        <w:gridCol w:w="281"/>
        <w:gridCol w:w="281"/>
        <w:gridCol w:w="243"/>
        <w:gridCol w:w="243"/>
        <w:gridCol w:w="243"/>
        <w:gridCol w:w="243"/>
        <w:gridCol w:w="243"/>
        <w:gridCol w:w="252"/>
        <w:gridCol w:w="243"/>
        <w:gridCol w:w="242"/>
        <w:gridCol w:w="242"/>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80"/>
      </w:tblGrid>
      <w:tr w:rsidR="00AA385F" w:rsidRPr="00B02813" w14:paraId="57337C1C" w14:textId="77777777" w:rsidTr="003568D9">
        <w:trPr>
          <w:trHeight w:val="534"/>
        </w:trPr>
        <w:tc>
          <w:tcPr>
            <w:tcW w:w="28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42845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8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7FF76B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5" w:type="dxa"/>
            <w:gridSpan w:val="5"/>
            <w:vMerge w:val="restart"/>
            <w:tcBorders>
              <w:top w:val="single" w:sz="4" w:space="0" w:color="auto"/>
              <w:left w:val="nil"/>
              <w:bottom w:val="nil"/>
              <w:right w:val="single" w:sz="4" w:space="0" w:color="auto"/>
            </w:tcBorders>
            <w:shd w:val="clear" w:color="auto" w:fill="auto"/>
            <w:noWrap/>
            <w:vAlign w:val="center"/>
            <w:hideMark/>
          </w:tcPr>
          <w:p w14:paraId="6E798F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79"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87510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7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4E180F0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0C051D5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72"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3B445DD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48D1C26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321B98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67A6D7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72" w:type="dxa"/>
            <w:gridSpan w:val="4"/>
            <w:vMerge w:val="restart"/>
            <w:tcBorders>
              <w:top w:val="single" w:sz="4" w:space="0" w:color="auto"/>
              <w:left w:val="nil"/>
              <w:bottom w:val="nil"/>
              <w:right w:val="single" w:sz="4" w:space="0" w:color="000000"/>
            </w:tcBorders>
            <w:shd w:val="clear" w:color="auto" w:fill="auto"/>
            <w:noWrap/>
            <w:vAlign w:val="center"/>
            <w:hideMark/>
          </w:tcPr>
          <w:p w14:paraId="069854A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1CF527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03E9B10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72" w:type="dxa"/>
            <w:gridSpan w:val="4"/>
            <w:vMerge w:val="restart"/>
            <w:tcBorders>
              <w:top w:val="single" w:sz="4" w:space="0" w:color="auto"/>
              <w:left w:val="single" w:sz="4" w:space="0" w:color="auto"/>
              <w:bottom w:val="nil"/>
              <w:right w:val="nil"/>
            </w:tcBorders>
            <w:shd w:val="clear" w:color="auto" w:fill="auto"/>
            <w:noWrap/>
            <w:vAlign w:val="center"/>
            <w:hideMark/>
          </w:tcPr>
          <w:p w14:paraId="3739A6F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9C860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576B1382" w14:textId="77777777" w:rsidTr="003568D9">
        <w:trPr>
          <w:trHeight w:val="269"/>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6D2D3561" w14:textId="77777777" w:rsidR="00AA385F" w:rsidRPr="00B02813" w:rsidRDefault="00AA385F" w:rsidP="00252FFB">
            <w:pPr>
              <w:rPr>
                <w:rFonts w:ascii="Times New Roman" w:eastAsia="Times New Roman" w:hAnsi="Times New Roman" w:cs="Times New Roman"/>
                <w:b/>
                <w:bCs/>
                <w:sz w:val="12"/>
                <w:szCs w:val="12"/>
              </w:rPr>
            </w:pPr>
          </w:p>
        </w:tc>
        <w:tc>
          <w:tcPr>
            <w:tcW w:w="281" w:type="dxa"/>
            <w:vMerge/>
            <w:tcBorders>
              <w:top w:val="single" w:sz="4" w:space="0" w:color="auto"/>
              <w:left w:val="single" w:sz="4" w:space="0" w:color="auto"/>
              <w:bottom w:val="single" w:sz="4" w:space="0" w:color="000000"/>
              <w:right w:val="single" w:sz="4" w:space="0" w:color="auto"/>
            </w:tcBorders>
            <w:vAlign w:val="center"/>
            <w:hideMark/>
          </w:tcPr>
          <w:p w14:paraId="7A65CA10" w14:textId="77777777" w:rsidR="00AA385F" w:rsidRPr="00B02813" w:rsidRDefault="00AA385F" w:rsidP="00252FFB">
            <w:pPr>
              <w:rPr>
                <w:rFonts w:ascii="Times New Roman" w:eastAsia="Times New Roman" w:hAnsi="Times New Roman" w:cs="Times New Roman"/>
                <w:b/>
                <w:bCs/>
                <w:sz w:val="12"/>
                <w:szCs w:val="12"/>
              </w:rPr>
            </w:pPr>
          </w:p>
        </w:tc>
        <w:tc>
          <w:tcPr>
            <w:tcW w:w="1215" w:type="dxa"/>
            <w:gridSpan w:val="5"/>
            <w:vMerge/>
            <w:tcBorders>
              <w:left w:val="single" w:sz="4" w:space="0" w:color="auto"/>
              <w:bottom w:val="single" w:sz="4" w:space="0" w:color="000000"/>
              <w:right w:val="single" w:sz="4" w:space="0" w:color="auto"/>
            </w:tcBorders>
            <w:vAlign w:val="center"/>
          </w:tcPr>
          <w:p w14:paraId="2E05C385" w14:textId="77777777" w:rsidR="00AA385F" w:rsidRPr="00B02813" w:rsidRDefault="00AA385F" w:rsidP="00252FFB">
            <w:pPr>
              <w:rPr>
                <w:rFonts w:ascii="Times New Roman" w:eastAsia="Times New Roman" w:hAnsi="Times New Roman" w:cs="Times New Roman"/>
                <w:b/>
                <w:bCs/>
                <w:sz w:val="12"/>
                <w:szCs w:val="12"/>
              </w:rPr>
            </w:pPr>
          </w:p>
        </w:tc>
        <w:tc>
          <w:tcPr>
            <w:tcW w:w="979" w:type="dxa"/>
            <w:gridSpan w:val="4"/>
            <w:vMerge/>
            <w:tcBorders>
              <w:left w:val="single" w:sz="4" w:space="0" w:color="auto"/>
              <w:bottom w:val="single" w:sz="4" w:space="0" w:color="000000"/>
              <w:right w:val="single" w:sz="4" w:space="0" w:color="auto"/>
            </w:tcBorders>
            <w:vAlign w:val="center"/>
          </w:tcPr>
          <w:p w14:paraId="2E2A9AF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33879A72"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743CE16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5EA00C0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3CFA39B1"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auto"/>
              <w:bottom w:val="single" w:sz="4" w:space="0" w:color="000000"/>
              <w:right w:val="single" w:sz="4" w:space="0" w:color="auto"/>
            </w:tcBorders>
            <w:vAlign w:val="center"/>
          </w:tcPr>
          <w:p w14:paraId="66840A4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728B0A80"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5B1EBFFE"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45B857E7"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C111095"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5B611E6" w14:textId="77777777" w:rsidR="00AA385F" w:rsidRPr="00B02813" w:rsidRDefault="00AA385F" w:rsidP="00252FFB">
            <w:pPr>
              <w:rPr>
                <w:rFonts w:ascii="Times New Roman" w:eastAsia="Times New Roman" w:hAnsi="Times New Roman" w:cs="Times New Roman"/>
                <w:b/>
                <w:bCs/>
                <w:sz w:val="12"/>
                <w:szCs w:val="12"/>
              </w:rPr>
            </w:pP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74D9825D"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3F650480" w14:textId="77777777" w:rsidTr="003568D9">
        <w:trPr>
          <w:trHeight w:val="255"/>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41D84774" w14:textId="77777777" w:rsidR="00AA385F" w:rsidRPr="00B02813" w:rsidRDefault="00AA385F" w:rsidP="00252FFB">
            <w:pPr>
              <w:rPr>
                <w:rFonts w:ascii="Times New Roman" w:eastAsia="Times New Roman" w:hAnsi="Times New Roman" w:cs="Times New Roman"/>
                <w:b/>
                <w:bCs/>
                <w:sz w:val="12"/>
                <w:szCs w:val="12"/>
              </w:rPr>
            </w:pPr>
          </w:p>
        </w:tc>
        <w:tc>
          <w:tcPr>
            <w:tcW w:w="281" w:type="dxa"/>
            <w:vMerge/>
            <w:tcBorders>
              <w:top w:val="single" w:sz="4" w:space="0" w:color="auto"/>
              <w:left w:val="single" w:sz="4" w:space="0" w:color="auto"/>
              <w:bottom w:val="single" w:sz="4" w:space="0" w:color="000000"/>
              <w:right w:val="single" w:sz="4" w:space="0" w:color="auto"/>
            </w:tcBorders>
            <w:vAlign w:val="center"/>
            <w:hideMark/>
          </w:tcPr>
          <w:p w14:paraId="213A1631" w14:textId="77777777" w:rsidR="00AA385F" w:rsidRPr="00B02813" w:rsidRDefault="00AA385F" w:rsidP="00252FFB">
            <w:pP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vAlign w:val="center"/>
            <w:hideMark/>
          </w:tcPr>
          <w:p w14:paraId="4C72229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3" w:type="dxa"/>
            <w:tcBorders>
              <w:top w:val="nil"/>
              <w:left w:val="nil"/>
              <w:bottom w:val="single" w:sz="4" w:space="0" w:color="auto"/>
              <w:right w:val="single" w:sz="4" w:space="0" w:color="auto"/>
            </w:tcBorders>
            <w:shd w:val="clear" w:color="auto" w:fill="auto"/>
            <w:vAlign w:val="center"/>
            <w:hideMark/>
          </w:tcPr>
          <w:p w14:paraId="51A64EC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3" w:type="dxa"/>
            <w:tcBorders>
              <w:top w:val="nil"/>
              <w:left w:val="nil"/>
              <w:bottom w:val="single" w:sz="4" w:space="0" w:color="auto"/>
              <w:right w:val="single" w:sz="4" w:space="0" w:color="auto"/>
            </w:tcBorders>
            <w:shd w:val="clear" w:color="auto" w:fill="auto"/>
            <w:vAlign w:val="center"/>
            <w:hideMark/>
          </w:tcPr>
          <w:p w14:paraId="74280F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3" w:type="dxa"/>
            <w:tcBorders>
              <w:top w:val="nil"/>
              <w:left w:val="nil"/>
              <w:bottom w:val="single" w:sz="4" w:space="0" w:color="auto"/>
              <w:right w:val="single" w:sz="4" w:space="0" w:color="auto"/>
            </w:tcBorders>
            <w:shd w:val="clear" w:color="auto" w:fill="auto"/>
            <w:vAlign w:val="center"/>
            <w:hideMark/>
          </w:tcPr>
          <w:p w14:paraId="3FEDC6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3" w:type="dxa"/>
            <w:tcBorders>
              <w:top w:val="nil"/>
              <w:left w:val="nil"/>
              <w:bottom w:val="single" w:sz="4" w:space="0" w:color="auto"/>
              <w:right w:val="single" w:sz="4" w:space="0" w:color="auto"/>
            </w:tcBorders>
            <w:shd w:val="clear" w:color="auto" w:fill="auto"/>
            <w:vAlign w:val="center"/>
            <w:hideMark/>
          </w:tcPr>
          <w:p w14:paraId="1FE5CD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52" w:type="dxa"/>
            <w:tcBorders>
              <w:top w:val="nil"/>
              <w:left w:val="nil"/>
              <w:bottom w:val="single" w:sz="4" w:space="0" w:color="auto"/>
              <w:right w:val="single" w:sz="4" w:space="0" w:color="auto"/>
            </w:tcBorders>
            <w:shd w:val="clear" w:color="auto" w:fill="auto"/>
            <w:vAlign w:val="center"/>
            <w:hideMark/>
          </w:tcPr>
          <w:p w14:paraId="4E0AC5D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3" w:type="dxa"/>
            <w:tcBorders>
              <w:top w:val="nil"/>
              <w:left w:val="nil"/>
              <w:bottom w:val="single" w:sz="4" w:space="0" w:color="auto"/>
              <w:right w:val="single" w:sz="4" w:space="0" w:color="auto"/>
            </w:tcBorders>
            <w:shd w:val="clear" w:color="auto" w:fill="auto"/>
            <w:vAlign w:val="center"/>
            <w:hideMark/>
          </w:tcPr>
          <w:p w14:paraId="0E5528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tcBorders>
              <w:top w:val="nil"/>
              <w:left w:val="nil"/>
              <w:bottom w:val="single" w:sz="4" w:space="0" w:color="auto"/>
              <w:right w:val="single" w:sz="4" w:space="0" w:color="auto"/>
            </w:tcBorders>
            <w:shd w:val="clear" w:color="auto" w:fill="auto"/>
            <w:vAlign w:val="center"/>
            <w:hideMark/>
          </w:tcPr>
          <w:p w14:paraId="73F2C9A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2" w:type="dxa"/>
            <w:tcBorders>
              <w:top w:val="nil"/>
              <w:left w:val="nil"/>
              <w:bottom w:val="single" w:sz="4" w:space="0" w:color="auto"/>
              <w:right w:val="single" w:sz="4" w:space="0" w:color="auto"/>
            </w:tcBorders>
            <w:shd w:val="clear" w:color="auto" w:fill="auto"/>
            <w:vAlign w:val="center"/>
            <w:hideMark/>
          </w:tcPr>
          <w:p w14:paraId="442E98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8" w:type="dxa"/>
            <w:tcBorders>
              <w:top w:val="nil"/>
              <w:left w:val="nil"/>
              <w:bottom w:val="single" w:sz="4" w:space="0" w:color="auto"/>
              <w:right w:val="single" w:sz="4" w:space="0" w:color="auto"/>
            </w:tcBorders>
            <w:shd w:val="clear" w:color="auto" w:fill="auto"/>
            <w:vAlign w:val="center"/>
            <w:hideMark/>
          </w:tcPr>
          <w:p w14:paraId="4A9C82E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8" w:type="dxa"/>
            <w:tcBorders>
              <w:top w:val="nil"/>
              <w:left w:val="nil"/>
              <w:bottom w:val="single" w:sz="4" w:space="0" w:color="auto"/>
              <w:right w:val="single" w:sz="4" w:space="0" w:color="auto"/>
            </w:tcBorders>
            <w:shd w:val="clear" w:color="auto" w:fill="auto"/>
            <w:vAlign w:val="center"/>
            <w:hideMark/>
          </w:tcPr>
          <w:p w14:paraId="715762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8" w:type="dxa"/>
            <w:tcBorders>
              <w:top w:val="nil"/>
              <w:left w:val="nil"/>
              <w:bottom w:val="single" w:sz="4" w:space="0" w:color="auto"/>
              <w:right w:val="single" w:sz="4" w:space="0" w:color="auto"/>
            </w:tcBorders>
            <w:shd w:val="clear" w:color="auto" w:fill="auto"/>
            <w:vAlign w:val="center"/>
            <w:hideMark/>
          </w:tcPr>
          <w:p w14:paraId="405FA09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8" w:type="dxa"/>
            <w:tcBorders>
              <w:top w:val="nil"/>
              <w:left w:val="nil"/>
              <w:bottom w:val="single" w:sz="4" w:space="0" w:color="auto"/>
              <w:right w:val="single" w:sz="4" w:space="0" w:color="auto"/>
            </w:tcBorders>
            <w:shd w:val="clear" w:color="auto" w:fill="auto"/>
            <w:vAlign w:val="center"/>
            <w:hideMark/>
          </w:tcPr>
          <w:p w14:paraId="2FA074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8" w:type="dxa"/>
            <w:tcBorders>
              <w:top w:val="nil"/>
              <w:left w:val="nil"/>
              <w:bottom w:val="single" w:sz="4" w:space="0" w:color="auto"/>
              <w:right w:val="single" w:sz="4" w:space="0" w:color="auto"/>
            </w:tcBorders>
            <w:shd w:val="clear" w:color="auto" w:fill="auto"/>
            <w:vAlign w:val="center"/>
            <w:hideMark/>
          </w:tcPr>
          <w:p w14:paraId="39ACF1C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8" w:type="dxa"/>
            <w:tcBorders>
              <w:top w:val="nil"/>
              <w:left w:val="nil"/>
              <w:bottom w:val="single" w:sz="4" w:space="0" w:color="auto"/>
              <w:right w:val="single" w:sz="4" w:space="0" w:color="auto"/>
            </w:tcBorders>
            <w:shd w:val="clear" w:color="auto" w:fill="auto"/>
            <w:vAlign w:val="center"/>
            <w:hideMark/>
          </w:tcPr>
          <w:p w14:paraId="3AC41FF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8" w:type="dxa"/>
            <w:tcBorders>
              <w:top w:val="nil"/>
              <w:left w:val="nil"/>
              <w:bottom w:val="single" w:sz="4" w:space="0" w:color="auto"/>
              <w:right w:val="single" w:sz="4" w:space="0" w:color="auto"/>
            </w:tcBorders>
            <w:shd w:val="clear" w:color="auto" w:fill="auto"/>
            <w:vAlign w:val="center"/>
            <w:hideMark/>
          </w:tcPr>
          <w:p w14:paraId="110ACA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8" w:type="dxa"/>
            <w:tcBorders>
              <w:top w:val="nil"/>
              <w:left w:val="nil"/>
              <w:bottom w:val="single" w:sz="4" w:space="0" w:color="auto"/>
              <w:right w:val="single" w:sz="4" w:space="0" w:color="auto"/>
            </w:tcBorders>
            <w:shd w:val="clear" w:color="auto" w:fill="auto"/>
            <w:vAlign w:val="center"/>
            <w:hideMark/>
          </w:tcPr>
          <w:p w14:paraId="660687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8" w:type="dxa"/>
            <w:tcBorders>
              <w:top w:val="nil"/>
              <w:left w:val="nil"/>
              <w:bottom w:val="single" w:sz="4" w:space="0" w:color="auto"/>
              <w:right w:val="single" w:sz="4" w:space="0" w:color="auto"/>
            </w:tcBorders>
            <w:shd w:val="clear" w:color="auto" w:fill="auto"/>
            <w:vAlign w:val="center"/>
            <w:hideMark/>
          </w:tcPr>
          <w:p w14:paraId="2381A5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8" w:type="dxa"/>
            <w:tcBorders>
              <w:top w:val="nil"/>
              <w:left w:val="nil"/>
              <w:bottom w:val="single" w:sz="4" w:space="0" w:color="auto"/>
              <w:right w:val="single" w:sz="4" w:space="0" w:color="auto"/>
            </w:tcBorders>
            <w:shd w:val="clear" w:color="auto" w:fill="auto"/>
            <w:vAlign w:val="center"/>
            <w:hideMark/>
          </w:tcPr>
          <w:p w14:paraId="3FA8F5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8" w:type="dxa"/>
            <w:tcBorders>
              <w:top w:val="nil"/>
              <w:left w:val="nil"/>
              <w:bottom w:val="single" w:sz="4" w:space="0" w:color="auto"/>
              <w:right w:val="single" w:sz="4" w:space="0" w:color="auto"/>
            </w:tcBorders>
            <w:shd w:val="clear" w:color="auto" w:fill="auto"/>
            <w:vAlign w:val="center"/>
            <w:hideMark/>
          </w:tcPr>
          <w:p w14:paraId="4FDE00E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8" w:type="dxa"/>
            <w:tcBorders>
              <w:top w:val="nil"/>
              <w:left w:val="nil"/>
              <w:bottom w:val="single" w:sz="4" w:space="0" w:color="auto"/>
              <w:right w:val="single" w:sz="4" w:space="0" w:color="auto"/>
            </w:tcBorders>
            <w:shd w:val="clear" w:color="auto" w:fill="auto"/>
            <w:vAlign w:val="center"/>
            <w:hideMark/>
          </w:tcPr>
          <w:p w14:paraId="12D608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8" w:type="dxa"/>
            <w:tcBorders>
              <w:top w:val="nil"/>
              <w:left w:val="nil"/>
              <w:bottom w:val="single" w:sz="4" w:space="0" w:color="auto"/>
              <w:right w:val="single" w:sz="4" w:space="0" w:color="auto"/>
            </w:tcBorders>
            <w:shd w:val="clear" w:color="auto" w:fill="auto"/>
            <w:vAlign w:val="center"/>
            <w:hideMark/>
          </w:tcPr>
          <w:p w14:paraId="3817650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8" w:type="dxa"/>
            <w:tcBorders>
              <w:top w:val="nil"/>
              <w:left w:val="nil"/>
              <w:bottom w:val="single" w:sz="4" w:space="0" w:color="auto"/>
              <w:right w:val="single" w:sz="4" w:space="0" w:color="auto"/>
            </w:tcBorders>
            <w:shd w:val="clear" w:color="auto" w:fill="auto"/>
            <w:vAlign w:val="center"/>
            <w:hideMark/>
          </w:tcPr>
          <w:p w14:paraId="748BC6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8" w:type="dxa"/>
            <w:tcBorders>
              <w:top w:val="nil"/>
              <w:left w:val="nil"/>
              <w:bottom w:val="single" w:sz="4" w:space="0" w:color="auto"/>
              <w:right w:val="single" w:sz="4" w:space="0" w:color="auto"/>
            </w:tcBorders>
            <w:shd w:val="clear" w:color="auto" w:fill="auto"/>
            <w:vAlign w:val="center"/>
            <w:hideMark/>
          </w:tcPr>
          <w:p w14:paraId="31540A8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8" w:type="dxa"/>
            <w:tcBorders>
              <w:top w:val="nil"/>
              <w:left w:val="nil"/>
              <w:bottom w:val="single" w:sz="4" w:space="0" w:color="auto"/>
              <w:right w:val="single" w:sz="4" w:space="0" w:color="auto"/>
            </w:tcBorders>
            <w:shd w:val="clear" w:color="auto" w:fill="auto"/>
            <w:vAlign w:val="center"/>
            <w:hideMark/>
          </w:tcPr>
          <w:p w14:paraId="00252D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8" w:type="dxa"/>
            <w:tcBorders>
              <w:top w:val="nil"/>
              <w:left w:val="nil"/>
              <w:bottom w:val="single" w:sz="4" w:space="0" w:color="auto"/>
              <w:right w:val="single" w:sz="4" w:space="0" w:color="auto"/>
            </w:tcBorders>
            <w:shd w:val="clear" w:color="auto" w:fill="auto"/>
            <w:vAlign w:val="center"/>
            <w:hideMark/>
          </w:tcPr>
          <w:p w14:paraId="2D5D806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8" w:type="dxa"/>
            <w:tcBorders>
              <w:top w:val="nil"/>
              <w:left w:val="nil"/>
              <w:bottom w:val="single" w:sz="4" w:space="0" w:color="auto"/>
              <w:right w:val="single" w:sz="4" w:space="0" w:color="auto"/>
            </w:tcBorders>
            <w:shd w:val="clear" w:color="auto" w:fill="auto"/>
            <w:vAlign w:val="center"/>
            <w:hideMark/>
          </w:tcPr>
          <w:p w14:paraId="7713D8B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8" w:type="dxa"/>
            <w:tcBorders>
              <w:top w:val="nil"/>
              <w:left w:val="nil"/>
              <w:bottom w:val="single" w:sz="4" w:space="0" w:color="auto"/>
              <w:right w:val="single" w:sz="4" w:space="0" w:color="auto"/>
            </w:tcBorders>
            <w:shd w:val="clear" w:color="auto" w:fill="auto"/>
            <w:vAlign w:val="center"/>
            <w:hideMark/>
          </w:tcPr>
          <w:p w14:paraId="4F6CEE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8" w:type="dxa"/>
            <w:tcBorders>
              <w:top w:val="nil"/>
              <w:left w:val="nil"/>
              <w:bottom w:val="single" w:sz="4" w:space="0" w:color="auto"/>
              <w:right w:val="single" w:sz="4" w:space="0" w:color="auto"/>
            </w:tcBorders>
            <w:shd w:val="clear" w:color="auto" w:fill="auto"/>
            <w:vAlign w:val="center"/>
            <w:hideMark/>
          </w:tcPr>
          <w:p w14:paraId="210268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8" w:type="dxa"/>
            <w:tcBorders>
              <w:top w:val="nil"/>
              <w:left w:val="nil"/>
              <w:bottom w:val="single" w:sz="4" w:space="0" w:color="auto"/>
              <w:right w:val="single" w:sz="4" w:space="0" w:color="auto"/>
            </w:tcBorders>
            <w:shd w:val="clear" w:color="auto" w:fill="auto"/>
            <w:vAlign w:val="center"/>
            <w:hideMark/>
          </w:tcPr>
          <w:p w14:paraId="7469AEA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8" w:type="dxa"/>
            <w:tcBorders>
              <w:top w:val="nil"/>
              <w:left w:val="nil"/>
              <w:bottom w:val="single" w:sz="4" w:space="0" w:color="auto"/>
              <w:right w:val="single" w:sz="4" w:space="0" w:color="auto"/>
            </w:tcBorders>
            <w:shd w:val="clear" w:color="auto" w:fill="auto"/>
            <w:vAlign w:val="center"/>
            <w:hideMark/>
          </w:tcPr>
          <w:p w14:paraId="155EA0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8" w:type="dxa"/>
            <w:tcBorders>
              <w:top w:val="nil"/>
              <w:left w:val="nil"/>
              <w:bottom w:val="single" w:sz="4" w:space="0" w:color="auto"/>
              <w:right w:val="single" w:sz="4" w:space="0" w:color="auto"/>
            </w:tcBorders>
            <w:shd w:val="clear" w:color="auto" w:fill="auto"/>
            <w:vAlign w:val="center"/>
            <w:hideMark/>
          </w:tcPr>
          <w:p w14:paraId="6A411CC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8" w:type="dxa"/>
            <w:tcBorders>
              <w:top w:val="nil"/>
              <w:left w:val="nil"/>
              <w:bottom w:val="single" w:sz="4" w:space="0" w:color="auto"/>
              <w:right w:val="single" w:sz="4" w:space="0" w:color="auto"/>
            </w:tcBorders>
            <w:shd w:val="clear" w:color="auto" w:fill="auto"/>
            <w:vAlign w:val="center"/>
            <w:hideMark/>
          </w:tcPr>
          <w:p w14:paraId="5EF8FD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8" w:type="dxa"/>
            <w:tcBorders>
              <w:top w:val="nil"/>
              <w:left w:val="nil"/>
              <w:bottom w:val="single" w:sz="4" w:space="0" w:color="auto"/>
              <w:right w:val="single" w:sz="4" w:space="0" w:color="auto"/>
            </w:tcBorders>
            <w:shd w:val="clear" w:color="auto" w:fill="auto"/>
            <w:vAlign w:val="center"/>
            <w:hideMark/>
          </w:tcPr>
          <w:p w14:paraId="111EBB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8" w:type="dxa"/>
            <w:tcBorders>
              <w:top w:val="nil"/>
              <w:left w:val="nil"/>
              <w:bottom w:val="single" w:sz="4" w:space="0" w:color="auto"/>
              <w:right w:val="single" w:sz="4" w:space="0" w:color="auto"/>
            </w:tcBorders>
            <w:shd w:val="clear" w:color="auto" w:fill="auto"/>
            <w:vAlign w:val="center"/>
            <w:hideMark/>
          </w:tcPr>
          <w:p w14:paraId="630CF2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8" w:type="dxa"/>
            <w:tcBorders>
              <w:top w:val="nil"/>
              <w:left w:val="nil"/>
              <w:bottom w:val="single" w:sz="4" w:space="0" w:color="auto"/>
              <w:right w:val="single" w:sz="4" w:space="0" w:color="auto"/>
            </w:tcBorders>
            <w:shd w:val="clear" w:color="auto" w:fill="auto"/>
            <w:vAlign w:val="center"/>
            <w:hideMark/>
          </w:tcPr>
          <w:p w14:paraId="02C884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8" w:type="dxa"/>
            <w:tcBorders>
              <w:top w:val="nil"/>
              <w:left w:val="nil"/>
              <w:bottom w:val="single" w:sz="4" w:space="0" w:color="auto"/>
              <w:right w:val="single" w:sz="4" w:space="0" w:color="auto"/>
            </w:tcBorders>
            <w:shd w:val="clear" w:color="auto" w:fill="auto"/>
            <w:vAlign w:val="center"/>
            <w:hideMark/>
          </w:tcPr>
          <w:p w14:paraId="618BBA5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8" w:type="dxa"/>
            <w:tcBorders>
              <w:top w:val="nil"/>
              <w:left w:val="nil"/>
              <w:bottom w:val="single" w:sz="4" w:space="0" w:color="auto"/>
              <w:right w:val="single" w:sz="4" w:space="0" w:color="auto"/>
            </w:tcBorders>
            <w:shd w:val="clear" w:color="auto" w:fill="auto"/>
            <w:vAlign w:val="center"/>
            <w:hideMark/>
          </w:tcPr>
          <w:p w14:paraId="487920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8" w:type="dxa"/>
            <w:tcBorders>
              <w:top w:val="nil"/>
              <w:left w:val="nil"/>
              <w:bottom w:val="single" w:sz="4" w:space="0" w:color="auto"/>
              <w:right w:val="single" w:sz="4" w:space="0" w:color="auto"/>
            </w:tcBorders>
            <w:shd w:val="clear" w:color="auto" w:fill="auto"/>
            <w:vAlign w:val="center"/>
            <w:hideMark/>
          </w:tcPr>
          <w:p w14:paraId="69E3D7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8" w:type="dxa"/>
            <w:tcBorders>
              <w:top w:val="nil"/>
              <w:left w:val="nil"/>
              <w:bottom w:val="single" w:sz="4" w:space="0" w:color="auto"/>
              <w:right w:val="single" w:sz="4" w:space="0" w:color="auto"/>
            </w:tcBorders>
            <w:shd w:val="clear" w:color="auto" w:fill="auto"/>
            <w:vAlign w:val="center"/>
            <w:hideMark/>
          </w:tcPr>
          <w:p w14:paraId="64D723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8" w:type="dxa"/>
            <w:tcBorders>
              <w:top w:val="nil"/>
              <w:left w:val="nil"/>
              <w:bottom w:val="single" w:sz="4" w:space="0" w:color="auto"/>
              <w:right w:val="single" w:sz="4" w:space="0" w:color="auto"/>
            </w:tcBorders>
            <w:shd w:val="clear" w:color="auto" w:fill="auto"/>
            <w:vAlign w:val="center"/>
            <w:hideMark/>
          </w:tcPr>
          <w:p w14:paraId="2C8B226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8" w:type="dxa"/>
            <w:tcBorders>
              <w:top w:val="nil"/>
              <w:left w:val="nil"/>
              <w:bottom w:val="single" w:sz="4" w:space="0" w:color="auto"/>
              <w:right w:val="single" w:sz="4" w:space="0" w:color="auto"/>
            </w:tcBorders>
            <w:shd w:val="clear" w:color="auto" w:fill="auto"/>
            <w:vAlign w:val="center"/>
            <w:hideMark/>
          </w:tcPr>
          <w:p w14:paraId="70B2BBC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8" w:type="dxa"/>
            <w:tcBorders>
              <w:top w:val="nil"/>
              <w:left w:val="nil"/>
              <w:bottom w:val="single" w:sz="4" w:space="0" w:color="auto"/>
              <w:right w:val="single" w:sz="4" w:space="0" w:color="auto"/>
            </w:tcBorders>
            <w:shd w:val="clear" w:color="auto" w:fill="auto"/>
            <w:vAlign w:val="center"/>
            <w:hideMark/>
          </w:tcPr>
          <w:p w14:paraId="13DB9C2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8" w:type="dxa"/>
            <w:tcBorders>
              <w:top w:val="nil"/>
              <w:left w:val="nil"/>
              <w:bottom w:val="single" w:sz="4" w:space="0" w:color="auto"/>
              <w:right w:val="single" w:sz="4" w:space="0" w:color="auto"/>
            </w:tcBorders>
            <w:shd w:val="clear" w:color="auto" w:fill="auto"/>
            <w:vAlign w:val="center"/>
            <w:hideMark/>
          </w:tcPr>
          <w:p w14:paraId="6B01BD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8" w:type="dxa"/>
            <w:tcBorders>
              <w:top w:val="nil"/>
              <w:left w:val="nil"/>
              <w:bottom w:val="single" w:sz="4" w:space="0" w:color="auto"/>
              <w:right w:val="single" w:sz="4" w:space="0" w:color="auto"/>
            </w:tcBorders>
            <w:shd w:val="clear" w:color="auto" w:fill="auto"/>
            <w:vAlign w:val="center"/>
            <w:hideMark/>
          </w:tcPr>
          <w:p w14:paraId="3CD019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8" w:type="dxa"/>
            <w:tcBorders>
              <w:top w:val="nil"/>
              <w:left w:val="nil"/>
              <w:bottom w:val="single" w:sz="4" w:space="0" w:color="auto"/>
              <w:right w:val="single" w:sz="4" w:space="0" w:color="auto"/>
            </w:tcBorders>
            <w:shd w:val="clear" w:color="auto" w:fill="auto"/>
            <w:vAlign w:val="center"/>
            <w:hideMark/>
          </w:tcPr>
          <w:p w14:paraId="166BD4A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8" w:type="dxa"/>
            <w:tcBorders>
              <w:top w:val="nil"/>
              <w:left w:val="nil"/>
              <w:bottom w:val="single" w:sz="4" w:space="0" w:color="auto"/>
              <w:right w:val="single" w:sz="4" w:space="0" w:color="auto"/>
            </w:tcBorders>
            <w:shd w:val="clear" w:color="auto" w:fill="auto"/>
            <w:vAlign w:val="center"/>
            <w:hideMark/>
          </w:tcPr>
          <w:p w14:paraId="41C98F5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8" w:type="dxa"/>
            <w:tcBorders>
              <w:top w:val="nil"/>
              <w:left w:val="nil"/>
              <w:bottom w:val="single" w:sz="4" w:space="0" w:color="auto"/>
              <w:right w:val="single" w:sz="4" w:space="0" w:color="auto"/>
            </w:tcBorders>
            <w:shd w:val="clear" w:color="auto" w:fill="auto"/>
            <w:vAlign w:val="center"/>
            <w:hideMark/>
          </w:tcPr>
          <w:p w14:paraId="6C8BD3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8" w:type="dxa"/>
            <w:tcBorders>
              <w:top w:val="nil"/>
              <w:left w:val="nil"/>
              <w:bottom w:val="single" w:sz="4" w:space="0" w:color="auto"/>
              <w:right w:val="single" w:sz="4" w:space="0" w:color="auto"/>
            </w:tcBorders>
            <w:shd w:val="clear" w:color="auto" w:fill="auto"/>
            <w:vAlign w:val="center"/>
            <w:hideMark/>
          </w:tcPr>
          <w:p w14:paraId="4B4EA34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8" w:type="dxa"/>
            <w:tcBorders>
              <w:top w:val="nil"/>
              <w:left w:val="nil"/>
              <w:bottom w:val="single" w:sz="4" w:space="0" w:color="auto"/>
              <w:right w:val="single" w:sz="4" w:space="0" w:color="auto"/>
            </w:tcBorders>
            <w:shd w:val="clear" w:color="auto" w:fill="auto"/>
            <w:vAlign w:val="center"/>
            <w:hideMark/>
          </w:tcPr>
          <w:p w14:paraId="22DA0B9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8" w:type="dxa"/>
            <w:tcBorders>
              <w:top w:val="nil"/>
              <w:left w:val="nil"/>
              <w:bottom w:val="single" w:sz="4" w:space="0" w:color="auto"/>
              <w:right w:val="single" w:sz="4" w:space="0" w:color="auto"/>
            </w:tcBorders>
            <w:shd w:val="clear" w:color="auto" w:fill="auto"/>
            <w:vAlign w:val="center"/>
            <w:hideMark/>
          </w:tcPr>
          <w:p w14:paraId="21FBA04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8" w:type="dxa"/>
            <w:tcBorders>
              <w:top w:val="nil"/>
              <w:left w:val="nil"/>
              <w:bottom w:val="single" w:sz="4" w:space="0" w:color="auto"/>
              <w:right w:val="single" w:sz="4" w:space="0" w:color="auto"/>
            </w:tcBorders>
            <w:shd w:val="clear" w:color="auto" w:fill="auto"/>
            <w:vAlign w:val="center"/>
            <w:hideMark/>
          </w:tcPr>
          <w:p w14:paraId="4D40D0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4A948953" w14:textId="77777777" w:rsidR="00AA385F" w:rsidRPr="00B02813" w:rsidRDefault="00AA385F" w:rsidP="00252FFB">
            <w:pPr>
              <w:rPr>
                <w:rFonts w:ascii="Times New Roman" w:eastAsia="Times New Roman" w:hAnsi="Times New Roman" w:cs="Times New Roman"/>
                <w:b/>
                <w:bCs/>
                <w:sz w:val="12"/>
                <w:szCs w:val="12"/>
              </w:rPr>
            </w:pPr>
          </w:p>
        </w:tc>
      </w:tr>
      <w:tr w:rsidR="00663DDF" w:rsidRPr="00B02813" w14:paraId="094A1AD8" w14:textId="77777777" w:rsidTr="00744B20">
        <w:trPr>
          <w:trHeight w:val="255"/>
        </w:trPr>
        <w:tc>
          <w:tcPr>
            <w:tcW w:w="2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60C04F" w14:textId="00EA2F5C" w:rsidR="00663DDF" w:rsidRPr="00B02813" w:rsidRDefault="00663DDF" w:rsidP="003568D9">
            <w:pPr>
              <w:jc w:val="center"/>
              <w:rPr>
                <w:rFonts w:ascii="Times New Roman" w:eastAsia="Times New Roman" w:hAnsi="Times New Roman" w:cs="Times New Roman"/>
                <w:b/>
                <w:bCs/>
                <w:sz w:val="12"/>
                <w:szCs w:val="12"/>
              </w:rPr>
            </w:pPr>
          </w:p>
        </w:tc>
        <w:tc>
          <w:tcPr>
            <w:tcW w:w="281" w:type="dxa"/>
            <w:tcBorders>
              <w:top w:val="nil"/>
              <w:left w:val="nil"/>
              <w:bottom w:val="single" w:sz="4" w:space="0" w:color="auto"/>
              <w:right w:val="single" w:sz="4" w:space="0" w:color="auto"/>
            </w:tcBorders>
            <w:shd w:val="clear" w:color="auto" w:fill="auto"/>
            <w:noWrap/>
            <w:vAlign w:val="center"/>
            <w:hideMark/>
          </w:tcPr>
          <w:p w14:paraId="5FBE4288" w14:textId="33278230"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210B3F37"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4784D25C"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4D86E1CC"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4A9128CC"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3DD70435" w14:textId="77777777" w:rsidR="00663DDF" w:rsidRPr="00B02813" w:rsidRDefault="00663DDF" w:rsidP="003568D9">
            <w:pPr>
              <w:jc w:val="center"/>
              <w:rPr>
                <w:rFonts w:ascii="Times New Roman" w:eastAsia="Times New Roman" w:hAnsi="Times New Roman" w:cs="Times New Roman"/>
                <w:b/>
                <w:bCs/>
                <w:sz w:val="12"/>
                <w:szCs w:val="12"/>
              </w:rPr>
            </w:pPr>
          </w:p>
        </w:tc>
        <w:tc>
          <w:tcPr>
            <w:tcW w:w="252" w:type="dxa"/>
            <w:tcBorders>
              <w:top w:val="nil"/>
              <w:left w:val="nil"/>
              <w:bottom w:val="single" w:sz="4" w:space="0" w:color="auto"/>
              <w:right w:val="single" w:sz="4" w:space="0" w:color="auto"/>
            </w:tcBorders>
            <w:shd w:val="clear" w:color="auto" w:fill="FFFFFF" w:themeFill="background1"/>
            <w:noWrap/>
            <w:vAlign w:val="center"/>
          </w:tcPr>
          <w:p w14:paraId="7CC946E2" w14:textId="0DBA33E6" w:rsidR="00663DDF" w:rsidRPr="00B02813" w:rsidRDefault="00663DDF" w:rsidP="003568D9">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43" w:type="dxa"/>
            <w:tcBorders>
              <w:top w:val="nil"/>
              <w:left w:val="nil"/>
              <w:bottom w:val="single" w:sz="4" w:space="0" w:color="auto"/>
              <w:right w:val="single" w:sz="4" w:space="0" w:color="auto"/>
            </w:tcBorders>
            <w:shd w:val="clear" w:color="auto" w:fill="FFFFFF" w:themeFill="background1"/>
            <w:noWrap/>
            <w:vAlign w:val="center"/>
          </w:tcPr>
          <w:p w14:paraId="50B13FF1" w14:textId="77777777" w:rsidR="00663DDF" w:rsidRPr="00B02813" w:rsidRDefault="00663DDF" w:rsidP="003568D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3AEED37F" w14:textId="77777777" w:rsidR="00663DDF" w:rsidRPr="00B02813" w:rsidRDefault="00663DDF" w:rsidP="003568D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77348BE5"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5E7CB73"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874CCFA"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3E85043"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25BF21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C62DE00"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7EBA60E"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64E2AE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FD07BCA"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C29E41B"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E208C9E"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01BF54B5"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42145EC"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B8441FC"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BE4237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A31213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9D3E90F"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1A0D97D"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2C45F9D"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294BD49"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F2E7CA7"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570E910"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27A9CED9"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387131F9"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699700CF"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6106FFDB"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64925BA8"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DD339D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0B5E9F9C"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81DE77B" w14:textId="3F2AEBFC" w:rsidR="00663DDF" w:rsidRPr="00B02813" w:rsidRDefault="00663DDF" w:rsidP="003568D9">
            <w:pPr>
              <w:jc w:val="right"/>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3E464249" w14:textId="286F2C34"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2869B3E0" w14:textId="1DB081D2"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7A266B8B" w14:textId="27C7B0B0"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EF8A52A" w14:textId="59C669B2"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nil"/>
              <w:right w:val="single" w:sz="4" w:space="0" w:color="auto"/>
            </w:tcBorders>
            <w:shd w:val="clear" w:color="auto" w:fill="ED7D31" w:themeFill="accent2"/>
            <w:noWrap/>
            <w:vAlign w:val="center"/>
          </w:tcPr>
          <w:p w14:paraId="13E504DE" w14:textId="6CAC023A" w:rsidR="00663DDF" w:rsidRPr="00B02813" w:rsidRDefault="00663DDF" w:rsidP="003568D9">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3F86C7F"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7C6738A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1EF52374"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3D5DE964"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56CF6968"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0BB0F1"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8FF88C"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3EFB63"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3EC75A"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729EFD"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663DDF" w:rsidRPr="00B02813" w14:paraId="1DD674AC" w14:textId="77777777" w:rsidTr="00744B20">
        <w:trPr>
          <w:trHeight w:val="255"/>
        </w:trPr>
        <w:tc>
          <w:tcPr>
            <w:tcW w:w="281" w:type="dxa"/>
            <w:vMerge/>
            <w:tcBorders>
              <w:top w:val="nil"/>
              <w:left w:val="single" w:sz="4" w:space="0" w:color="auto"/>
              <w:bottom w:val="single" w:sz="4" w:space="0" w:color="000000"/>
              <w:right w:val="single" w:sz="4" w:space="0" w:color="auto"/>
            </w:tcBorders>
            <w:vAlign w:val="center"/>
            <w:hideMark/>
          </w:tcPr>
          <w:p w14:paraId="7AF47628" w14:textId="77777777" w:rsidR="00663DDF" w:rsidRPr="00B02813" w:rsidRDefault="00663DDF" w:rsidP="003568D9">
            <w:pPr>
              <w:rPr>
                <w:rFonts w:ascii="Times New Roman" w:eastAsia="Times New Roman" w:hAnsi="Times New Roman" w:cs="Times New Roman"/>
                <w:b/>
                <w:bCs/>
                <w:sz w:val="12"/>
                <w:szCs w:val="12"/>
              </w:rPr>
            </w:pPr>
          </w:p>
        </w:tc>
        <w:tc>
          <w:tcPr>
            <w:tcW w:w="281" w:type="dxa"/>
            <w:tcBorders>
              <w:top w:val="nil"/>
              <w:left w:val="nil"/>
              <w:bottom w:val="single" w:sz="4" w:space="0" w:color="auto"/>
              <w:right w:val="single" w:sz="4" w:space="0" w:color="auto"/>
            </w:tcBorders>
            <w:shd w:val="clear" w:color="000000" w:fill="BFBFBF"/>
            <w:noWrap/>
            <w:vAlign w:val="center"/>
            <w:hideMark/>
          </w:tcPr>
          <w:p w14:paraId="0F65C463" w14:textId="3B65AFF8"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4E2BB426"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7DAAF9C1"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233C6D28"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60345DBD"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53FCFD11" w14:textId="77777777" w:rsidR="00663DDF" w:rsidRPr="00B02813" w:rsidRDefault="00663DDF" w:rsidP="003568D9">
            <w:pPr>
              <w:jc w:val="center"/>
              <w:rPr>
                <w:rFonts w:ascii="Times New Roman" w:eastAsia="Times New Roman" w:hAnsi="Times New Roman" w:cs="Times New Roman"/>
                <w:b/>
                <w:bCs/>
                <w:sz w:val="12"/>
                <w:szCs w:val="12"/>
              </w:rPr>
            </w:pPr>
          </w:p>
        </w:tc>
        <w:tc>
          <w:tcPr>
            <w:tcW w:w="252" w:type="dxa"/>
            <w:tcBorders>
              <w:top w:val="nil"/>
              <w:left w:val="nil"/>
              <w:bottom w:val="single" w:sz="4" w:space="0" w:color="auto"/>
              <w:right w:val="single" w:sz="4" w:space="0" w:color="auto"/>
            </w:tcBorders>
            <w:shd w:val="clear" w:color="000000" w:fill="BFBFBF"/>
            <w:noWrap/>
            <w:vAlign w:val="center"/>
          </w:tcPr>
          <w:p w14:paraId="2B85541D"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34F89555" w14:textId="77777777" w:rsidR="00663DDF" w:rsidRPr="00B02813" w:rsidRDefault="00663DDF" w:rsidP="003568D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F85AB94" w14:textId="77777777" w:rsidR="00663DDF" w:rsidRPr="00B02813" w:rsidRDefault="00663DDF" w:rsidP="003568D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6143478"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02DA20E"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AED15A"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AA20A24"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56BD382"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49DF732"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B211241"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EC62054"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D312C2"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19834098"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5B51CFD3" w14:textId="77777777" w:rsidR="00663DDF" w:rsidRPr="00B02813" w:rsidRDefault="00663DDF" w:rsidP="003568D9">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C9EC2DE"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1A6AA19"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1D846D8"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1228411"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431517A"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30F6BDE"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AA067B"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2C76690"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6B67FE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2556F60"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29E8107"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5C8CA7F"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30D6BFD"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4F49A82"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D83FA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0E95A7"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78FF30B"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86BE2DC"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DEAE10B"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vAlign w:val="center"/>
          </w:tcPr>
          <w:p w14:paraId="36C85C02" w14:textId="77777777" w:rsidR="00663DDF" w:rsidRPr="00B02813" w:rsidRDefault="00663DDF" w:rsidP="003568D9">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vAlign w:val="center"/>
          </w:tcPr>
          <w:p w14:paraId="3F7E79B1" w14:textId="77777777" w:rsidR="00663DDF" w:rsidRPr="00B02813" w:rsidRDefault="00663DDF" w:rsidP="003568D9">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vAlign w:val="center"/>
          </w:tcPr>
          <w:p w14:paraId="720F4148" w14:textId="77777777" w:rsidR="00663DDF" w:rsidRPr="00B02813" w:rsidRDefault="00663DDF" w:rsidP="003568D9">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vAlign w:val="center"/>
          </w:tcPr>
          <w:p w14:paraId="4E485A05"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left w:val="nil"/>
              <w:bottom w:val="single" w:sz="4" w:space="0" w:color="auto"/>
              <w:right w:val="single" w:sz="4" w:space="0" w:color="auto"/>
            </w:tcBorders>
            <w:shd w:val="clear" w:color="000000" w:fill="BFBFBF"/>
            <w:vAlign w:val="center"/>
          </w:tcPr>
          <w:p w14:paraId="48B25D30"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DADDF70"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1261C633"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BFD4567"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E5C6712"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9EAF189"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540DFFF"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4DE2190"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8BA68AE"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24EAD1C" w14:textId="77777777" w:rsidR="00663DDF" w:rsidRPr="00B02813" w:rsidRDefault="00663DDF" w:rsidP="003568D9">
            <w:pPr>
              <w:rPr>
                <w:rFonts w:ascii="Times New Roman" w:eastAsia="Times New Roman" w:hAnsi="Times New Roman" w:cs="Times New Roman"/>
                <w:b/>
                <w:bCs/>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0F53D31B" w14:textId="77777777" w:rsidR="00663DDF" w:rsidRPr="00B02813" w:rsidRDefault="00663DDF" w:rsidP="003568D9">
            <w:pPr>
              <w:rPr>
                <w:rFonts w:ascii="Times New Roman" w:eastAsia="Times New Roman" w:hAnsi="Times New Roman" w:cs="Times New Roman"/>
                <w:b/>
                <w:bCs/>
                <w:sz w:val="12"/>
                <w:szCs w:val="12"/>
              </w:rPr>
            </w:pPr>
          </w:p>
        </w:tc>
      </w:tr>
    </w:tbl>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6B9FB91D" w14:textId="70981D33" w:rsidR="00C63463" w:rsidRPr="00C33E48" w:rsidRDefault="00C63463" w:rsidP="00252FFB">
      <w:pPr>
        <w:pStyle w:val="114"/>
        <w:spacing w:after="0" w:line="240" w:lineRule="auto"/>
        <w:rPr>
          <w:b/>
        </w:rPr>
      </w:pPr>
      <w:bookmarkStart w:id="36"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6"/>
    </w:p>
    <w:p w14:paraId="698D8199" w14:textId="40528F37" w:rsidR="00092627" w:rsidRPr="00B02813" w:rsidRDefault="00A52A0E" w:rsidP="00252FFB">
      <w:pPr>
        <w:ind w:firstLine="709"/>
        <w:jc w:val="both"/>
        <w:rPr>
          <w:rFonts w:ascii="Times New Roman" w:hAnsi="Times New Roman" w:cs="Times New Roman"/>
          <w:sz w:val="24"/>
          <w:szCs w:val="24"/>
        </w:rPr>
      </w:pPr>
      <w:bookmarkStart w:id="37" w:name="_Hlk158130156"/>
      <w:r w:rsidRPr="0062609E">
        <w:rPr>
          <w:rFonts w:ascii="Times New Roman" w:hAnsi="Times New Roman" w:cs="Times New Roman"/>
          <w:sz w:val="24"/>
          <w:szCs w:val="24"/>
        </w:rPr>
        <w:t>Примерная р</w:t>
      </w:r>
      <w:r w:rsidR="00092627" w:rsidRPr="0062609E">
        <w:rPr>
          <w:rFonts w:ascii="Times New Roman" w:hAnsi="Times New Roman" w:cs="Times New Roman"/>
          <w:sz w:val="24"/>
          <w:szCs w:val="24"/>
        </w:rPr>
        <w:t>абочая</w:t>
      </w:r>
      <w:r w:rsidR="00092627" w:rsidRPr="00B02813">
        <w:rPr>
          <w:rFonts w:ascii="Times New Roman" w:hAnsi="Times New Roman" w:cs="Times New Roman"/>
          <w:sz w:val="24"/>
          <w:szCs w:val="24"/>
        </w:rPr>
        <w:t xml:space="preserve"> </w:t>
      </w:r>
      <w:bookmarkEnd w:id="37"/>
      <w:r w:rsidR="00092627" w:rsidRPr="00B02813">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38" w:name="_Toc84499246"/>
      <w:bookmarkStart w:id="39" w:name="_Toc103594002"/>
      <w:bookmarkStart w:id="40" w:name="_Toc156156504"/>
      <w:bookmarkEnd w:id="34"/>
      <w:bookmarkEnd w:id="35"/>
      <w:r w:rsidRPr="00252FFB">
        <w:rPr>
          <w:bCs/>
        </w:rPr>
        <w:t>5.</w:t>
      </w:r>
      <w:r w:rsidR="00C63463" w:rsidRPr="00252FFB">
        <w:rPr>
          <w:bCs/>
        </w:rPr>
        <w:t>4</w:t>
      </w:r>
      <w:r w:rsidRPr="00252FFB">
        <w:rPr>
          <w:bCs/>
        </w:rPr>
        <w:t>. Примерная рабочая программа воспитания</w:t>
      </w:r>
      <w:bookmarkEnd w:id="38"/>
      <w:bookmarkEnd w:id="39"/>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0"/>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1"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75117CD3"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3568D9">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2" w:name="_Toc156156505"/>
      <w:r>
        <w:t>5.</w:t>
      </w:r>
      <w:r w:rsidR="00C63463">
        <w:t>5</w:t>
      </w:r>
      <w:r>
        <w:t xml:space="preserve"> Практическая подготовка</w:t>
      </w:r>
      <w:bookmarkEnd w:id="42"/>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3AEEB1C0" w:rsidR="00E8093C" w:rsidRPr="00985111" w:rsidRDefault="00E8093C" w:rsidP="005E68EE">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2E3CE9EC" w14:textId="77777777" w:rsidR="00E8093C" w:rsidRPr="00985111" w:rsidRDefault="00E8093C" w:rsidP="005E68EE">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3" w:name="_Toc156156506"/>
      <w:r w:rsidRPr="00B02813">
        <w:t>5.</w:t>
      </w:r>
      <w:r w:rsidR="00C63463">
        <w:t>6</w:t>
      </w:r>
      <w:r w:rsidRPr="00B02813">
        <w:t>. Государственная итоговая аттестация</w:t>
      </w:r>
      <w:bookmarkEnd w:id="43"/>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5946BDF7" w14:textId="58B93A0F" w:rsidR="00BB6523" w:rsidRPr="003568D9" w:rsidRDefault="00BB6523" w:rsidP="00252FFB">
      <w:pPr>
        <w:autoSpaceDE w:val="0"/>
        <w:autoSpaceDN w:val="0"/>
        <w:adjustRightInd w:val="0"/>
        <w:ind w:firstLine="709"/>
        <w:jc w:val="both"/>
        <w:rPr>
          <w:rFonts w:ascii="Times New Roman" w:hAnsi="Times New Roman" w:cs="Times New Roman"/>
          <w:color w:val="000000"/>
          <w:sz w:val="24"/>
          <w:szCs w:val="24"/>
        </w:rPr>
      </w:pPr>
      <w:r w:rsidRPr="003568D9">
        <w:rPr>
          <w:rFonts w:ascii="Times New Roman" w:hAnsi="Times New Roman" w:cs="Times New Roman"/>
          <w:color w:val="000000"/>
          <w:sz w:val="24"/>
          <w:szCs w:val="24"/>
        </w:rPr>
        <w:t>демонстрационный экзамен</w:t>
      </w:r>
      <w:r w:rsidR="003568D9" w:rsidRPr="003568D9">
        <w:rPr>
          <w:rFonts w:ascii="Times New Roman" w:hAnsi="Times New Roman" w:cs="Times New Roman"/>
          <w:color w:val="000000"/>
          <w:sz w:val="24"/>
          <w:szCs w:val="24"/>
        </w:rPr>
        <w:t>.</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00487DC4" w:rsidRPr="00487DC4">
        <w:rPr>
          <w:rFonts w:ascii="Times New Roman" w:hAnsi="Times New Roman" w:cs="Times New Roman"/>
          <w:color w:val="000000"/>
          <w:sz w:val="24"/>
          <w:szCs w:val="24"/>
        </w:rPr>
        <w:lastRenderedPageBreak/>
        <w:t xml:space="preserve">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4" w:name="_Toc156156507"/>
      <w:r w:rsidRPr="00B02813">
        <w:t>Раздел 6. Примерные условия реализации образовательной программы</w:t>
      </w:r>
      <w:bookmarkEnd w:id="41"/>
      <w:bookmarkEnd w:id="44"/>
    </w:p>
    <w:p w14:paraId="185F3AC8" w14:textId="77777777" w:rsidR="00252FFB" w:rsidRDefault="00252FFB" w:rsidP="00252FFB">
      <w:bookmarkStart w:id="45" w:name="_Toc103594005"/>
    </w:p>
    <w:p w14:paraId="185ED8A9" w14:textId="77777777" w:rsidR="00064407" w:rsidRPr="00252FFB" w:rsidRDefault="00064407" w:rsidP="00252FFB">
      <w:pPr>
        <w:pStyle w:val="114"/>
        <w:spacing w:after="0" w:line="240" w:lineRule="auto"/>
        <w:rPr>
          <w:bCs/>
        </w:rPr>
      </w:pPr>
      <w:bookmarkStart w:id="46"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5"/>
      <w:bookmarkEnd w:id="46"/>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DB707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 xml:space="preserve">Состав материально- технического и учебно-методического обеспечения, используемого в </w:t>
      </w:r>
      <w:r w:rsidRPr="00DB707E">
        <w:rPr>
          <w:rFonts w:ascii="Times New Roman" w:hAnsi="Times New Roman" w:cs="Times New Roman"/>
          <w:sz w:val="24"/>
          <w:szCs w:val="24"/>
        </w:rPr>
        <w:t>образовательном процессе, определяется в рабочих программах дисциплин (модулей).</w:t>
      </w:r>
    </w:p>
    <w:p w14:paraId="321E6A0B" w14:textId="3E09F221" w:rsidR="00064407" w:rsidRPr="00252FFB" w:rsidRDefault="00B11EFB" w:rsidP="00252FFB">
      <w:pPr>
        <w:suppressAutoHyphens/>
        <w:ind w:firstLine="709"/>
        <w:contextualSpacing/>
        <w:jc w:val="both"/>
        <w:rPr>
          <w:rFonts w:ascii="Times New Roman" w:hAnsi="Times New Roman" w:cs="Times New Roman"/>
          <w:bCs/>
          <w:sz w:val="24"/>
          <w:szCs w:val="24"/>
        </w:rPr>
      </w:pPr>
      <w:r w:rsidRPr="00DB707E">
        <w:rPr>
          <w:rFonts w:ascii="Times New Roman" w:hAnsi="Times New Roman" w:cs="Times New Roman"/>
          <w:bCs/>
          <w:sz w:val="24"/>
          <w:szCs w:val="24"/>
        </w:rPr>
        <w:t xml:space="preserve">6.1.2 </w:t>
      </w:r>
      <w:bookmarkStart w:id="47" w:name="_Hlk158133988"/>
      <w:r w:rsidR="00064407" w:rsidRPr="00DB707E">
        <w:rPr>
          <w:rFonts w:ascii="Times New Roman" w:hAnsi="Times New Roman" w:cs="Times New Roman"/>
          <w:bCs/>
          <w:sz w:val="24"/>
          <w:szCs w:val="24"/>
        </w:rPr>
        <w:t>П</w:t>
      </w:r>
      <w:r w:rsidR="00A52A0E" w:rsidRPr="00DB707E">
        <w:rPr>
          <w:rFonts w:ascii="Times New Roman" w:hAnsi="Times New Roman" w:cs="Times New Roman"/>
          <w:bCs/>
          <w:sz w:val="24"/>
          <w:szCs w:val="24"/>
        </w:rPr>
        <w:t>римерный п</w:t>
      </w:r>
      <w:r w:rsidR="00064407" w:rsidRPr="00DB707E">
        <w:rPr>
          <w:rFonts w:ascii="Times New Roman" w:hAnsi="Times New Roman" w:cs="Times New Roman"/>
          <w:bCs/>
          <w:sz w:val="24"/>
          <w:szCs w:val="24"/>
        </w:rPr>
        <w:t xml:space="preserve">еречень </w:t>
      </w:r>
      <w:bookmarkEnd w:id="47"/>
      <w:r w:rsidR="00064407" w:rsidRPr="00DB707E">
        <w:rPr>
          <w:rFonts w:ascii="Times New Roman" w:hAnsi="Times New Roman" w:cs="Times New Roman"/>
          <w:bCs/>
          <w:sz w:val="24"/>
          <w:szCs w:val="24"/>
        </w:rPr>
        <w:t>специальных помещений</w:t>
      </w:r>
      <w:r w:rsidR="0023723C" w:rsidRPr="00DB707E">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112860EA" w14:textId="77777777" w:rsidR="005826B8"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xml:space="preserve">- </w:t>
      </w:r>
      <w:r>
        <w:rPr>
          <w:rFonts w:ascii="Times New Roman" w:hAnsi="Times New Roman"/>
          <w:sz w:val="24"/>
          <w:szCs w:val="24"/>
        </w:rPr>
        <w:t>общепрофессиональных дисциплин;</w:t>
      </w:r>
    </w:p>
    <w:p w14:paraId="741A730F" w14:textId="59F5EA68" w:rsidR="005826B8" w:rsidRDefault="005826B8" w:rsidP="005826B8">
      <w:pPr>
        <w:suppressAutoHyphens/>
        <w:ind w:firstLine="709"/>
        <w:jc w:val="both"/>
        <w:rPr>
          <w:rFonts w:ascii="Times New Roman" w:hAnsi="Times New Roman"/>
          <w:sz w:val="24"/>
          <w:szCs w:val="24"/>
        </w:rPr>
      </w:pPr>
      <w:r>
        <w:rPr>
          <w:rFonts w:ascii="Times New Roman" w:hAnsi="Times New Roman"/>
          <w:sz w:val="24"/>
          <w:szCs w:val="24"/>
        </w:rPr>
        <w:t>- дисциплин социально-гуманитарного цикла</w:t>
      </w:r>
      <w:r w:rsidR="00DB707E">
        <w:rPr>
          <w:rFonts w:ascii="Times New Roman" w:hAnsi="Times New Roman"/>
          <w:sz w:val="24"/>
          <w:szCs w:val="24"/>
        </w:rPr>
        <w:t>;</w:t>
      </w:r>
    </w:p>
    <w:p w14:paraId="6F4F74B2" w14:textId="4A2E77D7" w:rsidR="0062609E" w:rsidRPr="00DB707E" w:rsidRDefault="00DB707E" w:rsidP="00252FFB">
      <w:pPr>
        <w:ind w:firstLine="709"/>
        <w:rPr>
          <w:rFonts w:ascii="Times New Roman" w:eastAsia="Times New Roman" w:hAnsi="Times New Roman" w:cs="Times New Roman"/>
          <w:sz w:val="24"/>
          <w:szCs w:val="24"/>
        </w:rPr>
      </w:pPr>
      <w:r w:rsidRPr="00DB707E">
        <w:rPr>
          <w:rFonts w:ascii="Times New Roman" w:eastAsia="Times New Roman" w:hAnsi="Times New Roman" w:cs="Times New Roman"/>
          <w:sz w:val="24"/>
          <w:szCs w:val="24"/>
        </w:rPr>
        <w:t>- о</w:t>
      </w:r>
      <w:r w:rsidR="0062609E" w:rsidRPr="00DB707E">
        <w:rPr>
          <w:rFonts w:ascii="Times New Roman" w:eastAsia="Times New Roman" w:hAnsi="Times New Roman" w:cs="Times New Roman"/>
          <w:sz w:val="24"/>
          <w:szCs w:val="24"/>
        </w:rPr>
        <w:t>храны труда и безопасности жизнедеятельности</w:t>
      </w:r>
      <w:r>
        <w:rPr>
          <w:rFonts w:ascii="Times New Roman" w:eastAsia="Times New Roman" w:hAnsi="Times New Roman" w:cs="Times New Roman"/>
          <w:sz w:val="24"/>
          <w:szCs w:val="24"/>
        </w:rPr>
        <w:t>.</w:t>
      </w:r>
    </w:p>
    <w:p w14:paraId="72DE4C28" w14:textId="77777777" w:rsidR="0062609E" w:rsidRDefault="0062609E" w:rsidP="00252FFB">
      <w:pPr>
        <w:ind w:firstLine="709"/>
        <w:rPr>
          <w:rFonts w:ascii="Times New Roman" w:eastAsia="Times New Roman" w:hAnsi="Times New Roman" w:cs="Times New Roman"/>
          <w:sz w:val="24"/>
          <w:szCs w:val="24"/>
        </w:rPr>
      </w:pPr>
    </w:p>
    <w:p w14:paraId="7677C406" w14:textId="0E2BAAD7" w:rsidR="00D00C7A" w:rsidRPr="00C33E48" w:rsidRDefault="00D00C7A" w:rsidP="00252FFB">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2E22CD61" w14:textId="71492F63" w:rsidR="005826B8" w:rsidRPr="00995A6F"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xml:space="preserve">- </w:t>
      </w:r>
      <w:r>
        <w:rPr>
          <w:rFonts w:ascii="Times New Roman" w:hAnsi="Times New Roman"/>
          <w:sz w:val="24"/>
          <w:szCs w:val="24"/>
        </w:rPr>
        <w:t>э</w:t>
      </w:r>
      <w:r w:rsidRPr="00995A6F">
        <w:rPr>
          <w:rFonts w:ascii="Times New Roman" w:hAnsi="Times New Roman"/>
          <w:sz w:val="24"/>
          <w:szCs w:val="24"/>
        </w:rPr>
        <w:t>лектротехники и электроники</w:t>
      </w:r>
      <w:r>
        <w:rPr>
          <w:rFonts w:ascii="Times New Roman" w:hAnsi="Times New Roman"/>
          <w:sz w:val="24"/>
          <w:szCs w:val="24"/>
        </w:rPr>
        <w:t>.</w:t>
      </w:r>
    </w:p>
    <w:p w14:paraId="13AD2D48" w14:textId="77777777" w:rsidR="005826B8" w:rsidRDefault="005826B8" w:rsidP="00252FFB">
      <w:pPr>
        <w:ind w:firstLine="709"/>
        <w:rPr>
          <w:rFonts w:ascii="Times New Roman" w:eastAsia="Times New Roman" w:hAnsi="Times New Roman" w:cs="Times New Roman"/>
          <w:sz w:val="24"/>
          <w:szCs w:val="24"/>
        </w:rPr>
      </w:pPr>
    </w:p>
    <w:p w14:paraId="27995AED" w14:textId="0B8F4DED" w:rsidR="00D00C7A" w:rsidRPr="00C33E48" w:rsidRDefault="00D00C7A" w:rsidP="00252FFB">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 xml:space="preserve">Мастерские: </w:t>
      </w:r>
    </w:p>
    <w:p w14:paraId="377C1CAD" w14:textId="77777777" w:rsidR="005826B8" w:rsidRPr="00995A6F"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слесарная;</w:t>
      </w:r>
    </w:p>
    <w:p w14:paraId="2F64EFB1" w14:textId="77777777" w:rsidR="005826B8" w:rsidRPr="00995A6F"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электромонтажная;</w:t>
      </w:r>
    </w:p>
    <w:p w14:paraId="4E4C20C8" w14:textId="77777777" w:rsidR="005826B8" w:rsidRPr="00995A6F"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мастерская/полигон для реализации междисциплинарных курсов и учебной практики в соответствии с выбранной направленностью</w:t>
      </w:r>
      <w:r>
        <w:rPr>
          <w:rFonts w:ascii="Times New Roman" w:hAnsi="Times New Roman"/>
          <w:sz w:val="24"/>
          <w:szCs w:val="24"/>
        </w:rPr>
        <w:t>.</w:t>
      </w:r>
    </w:p>
    <w:p w14:paraId="28C3FE94" w14:textId="77777777" w:rsidR="0062609E" w:rsidRDefault="0062609E" w:rsidP="0006004D">
      <w:pPr>
        <w:suppressAutoHyphens/>
        <w:contextualSpacing/>
        <w:rPr>
          <w:rFonts w:ascii="Times New Roman" w:eastAsia="Times New Roman" w:hAnsi="Times New Roman" w:cs="Times New Roman"/>
          <w:i/>
          <w:sz w:val="24"/>
          <w:szCs w:val="24"/>
        </w:rPr>
      </w:pPr>
    </w:p>
    <w:p w14:paraId="18E9BB3B" w14:textId="5F81F758"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14:paraId="59C091E3"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BA987EF" w14:textId="77777777" w:rsidR="00064407" w:rsidRPr="005F59C7" w:rsidRDefault="00064407" w:rsidP="005E68EE">
      <w:pPr>
        <w:pStyle w:val="a4"/>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14:paraId="41D0A6D4" w14:textId="77777777" w:rsidR="00064407" w:rsidRPr="005F59C7" w:rsidRDefault="00064407" w:rsidP="005E68EE">
      <w:pPr>
        <w:pStyle w:val="a4"/>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7C9CE608" w14:textId="24D90218" w:rsidR="00064407" w:rsidRDefault="00751213" w:rsidP="00252FFB">
      <w:pPr>
        <w:suppressAutoHyphens/>
        <w:ind w:firstLine="709"/>
        <w:jc w:val="both"/>
        <w:rPr>
          <w:rFonts w:ascii="Times New Roman" w:eastAsia="Times New Roman" w:hAnsi="Times New Roman" w:cs="Times New Roman"/>
          <w:sz w:val="24"/>
          <w:szCs w:val="24"/>
        </w:rPr>
      </w:pPr>
      <w:r w:rsidRPr="00DB707E">
        <w:rPr>
          <w:rFonts w:ascii="Times New Roman" w:hAnsi="Times New Roman" w:cs="Times New Roman"/>
          <w:sz w:val="24"/>
          <w:szCs w:val="24"/>
        </w:rPr>
        <w:t xml:space="preserve">6.1.3 </w:t>
      </w:r>
      <w:bookmarkStart w:id="48" w:name="_Hlk158133958"/>
      <w:r w:rsidR="003B38E2" w:rsidRPr="00DB707E">
        <w:rPr>
          <w:rFonts w:ascii="Times New Roman" w:hAnsi="Times New Roman" w:cs="Times New Roman"/>
          <w:sz w:val="24"/>
          <w:szCs w:val="24"/>
        </w:rPr>
        <w:t xml:space="preserve">Минимально </w:t>
      </w:r>
      <w:bookmarkStart w:id="49" w:name="_Hlk149668648"/>
      <w:r w:rsidR="003B38E2" w:rsidRPr="00DB707E">
        <w:rPr>
          <w:rFonts w:ascii="Times New Roman" w:hAnsi="Times New Roman" w:cs="Times New Roman"/>
          <w:sz w:val="24"/>
          <w:szCs w:val="24"/>
        </w:rPr>
        <w:t xml:space="preserve">необходимый для реализации </w:t>
      </w:r>
      <w:r w:rsidR="003F3003" w:rsidRPr="00DB707E">
        <w:rPr>
          <w:rFonts w:ascii="Times New Roman" w:hAnsi="Times New Roman" w:cs="Times New Roman"/>
          <w:sz w:val="24"/>
          <w:szCs w:val="24"/>
        </w:rPr>
        <w:t>ОП СПО</w:t>
      </w:r>
      <w:r w:rsidR="003B38E2" w:rsidRPr="00DB707E">
        <w:rPr>
          <w:rFonts w:ascii="Times New Roman" w:hAnsi="Times New Roman" w:cs="Times New Roman"/>
          <w:sz w:val="24"/>
          <w:szCs w:val="24"/>
        </w:rPr>
        <w:t xml:space="preserve"> </w:t>
      </w:r>
      <w:r w:rsidR="00A52A0E" w:rsidRPr="00DB707E">
        <w:rPr>
          <w:rFonts w:ascii="Times New Roman" w:hAnsi="Times New Roman" w:cs="Times New Roman"/>
          <w:sz w:val="24"/>
          <w:szCs w:val="24"/>
        </w:rPr>
        <w:t xml:space="preserve">примерный </w:t>
      </w:r>
      <w:r w:rsidR="003B38E2" w:rsidRPr="00DB707E">
        <w:rPr>
          <w:rFonts w:ascii="Times New Roman" w:hAnsi="Times New Roman" w:cs="Times New Roman"/>
          <w:sz w:val="24"/>
          <w:szCs w:val="24"/>
        </w:rPr>
        <w:t>перечень материально-технического обеспечения</w:t>
      </w:r>
      <w:r w:rsidR="00734A12" w:rsidRPr="00DB707E">
        <w:rPr>
          <w:rFonts w:ascii="Times New Roman" w:hAnsi="Times New Roman" w:cs="Times New Roman"/>
          <w:sz w:val="24"/>
          <w:szCs w:val="24"/>
        </w:rPr>
        <w:t xml:space="preserve"> и </w:t>
      </w:r>
      <w:r w:rsidR="00D8569D" w:rsidRPr="00DB707E">
        <w:rPr>
          <w:rFonts w:ascii="Times New Roman" w:hAnsi="Times New Roman" w:cs="Times New Roman"/>
          <w:sz w:val="24"/>
          <w:szCs w:val="24"/>
        </w:rPr>
        <w:t>примерный</w:t>
      </w:r>
      <w:bookmarkEnd w:id="48"/>
      <w:r w:rsidR="00D8569D" w:rsidRPr="00DB707E">
        <w:rPr>
          <w:rFonts w:ascii="Times New Roman" w:hAnsi="Times New Roman" w:cs="Times New Roman"/>
          <w:sz w:val="24"/>
          <w:szCs w:val="24"/>
        </w:rPr>
        <w:t xml:space="preserve"> </w:t>
      </w:r>
      <w:r w:rsidR="00734A12" w:rsidRPr="00DB707E">
        <w:rPr>
          <w:rFonts w:ascii="Times New Roman" w:hAnsi="Times New Roman" w:cs="Times New Roman"/>
          <w:sz w:val="24"/>
          <w:szCs w:val="24"/>
        </w:rPr>
        <w:t xml:space="preserve">перечень необходимого комплекта лицензионного </w:t>
      </w:r>
      <w:r w:rsidR="00BF485B" w:rsidRPr="00DB707E">
        <w:rPr>
          <w:rFonts w:ascii="Times New Roman" w:hAnsi="Times New Roman" w:cs="Times New Roman"/>
          <w:sz w:val="24"/>
          <w:szCs w:val="24"/>
        </w:rPr>
        <w:br/>
      </w:r>
      <w:r w:rsidR="00734A12" w:rsidRPr="00DB707E">
        <w:rPr>
          <w:rFonts w:ascii="Times New Roman" w:hAnsi="Times New Roman" w:cs="Times New Roman"/>
          <w:sz w:val="24"/>
          <w:szCs w:val="24"/>
        </w:rPr>
        <w:t>и свободно распространяемого программного обеспечения</w:t>
      </w:r>
      <w:r w:rsidR="003B38E2" w:rsidRPr="00DB707E">
        <w:rPr>
          <w:rFonts w:ascii="Times New Roman" w:hAnsi="Times New Roman" w:cs="Times New Roman"/>
          <w:sz w:val="24"/>
          <w:szCs w:val="24"/>
        </w:rPr>
        <w:t xml:space="preserve"> </w:t>
      </w:r>
      <w:bookmarkEnd w:id="49"/>
      <w:r w:rsidR="00D00C7A" w:rsidRPr="00DB707E">
        <w:rPr>
          <w:rFonts w:ascii="Times New Roman" w:eastAsia="Times New Roman" w:hAnsi="Times New Roman" w:cs="Times New Roman"/>
          <w:sz w:val="24"/>
          <w:szCs w:val="24"/>
        </w:rPr>
        <w:t>представлен в Приложении 3.</w:t>
      </w:r>
    </w:p>
    <w:p w14:paraId="2A31CB00" w14:textId="77777777" w:rsidR="001F5A79"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0" w:name="_Toc156156509"/>
      <w:r w:rsidRPr="000472A8">
        <w:rPr>
          <w:bCs/>
        </w:rPr>
        <w:t>6.2. Применение электронного обучения и дистанционных образовательных технологий</w:t>
      </w:r>
      <w:bookmarkEnd w:id="50"/>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2025B37E" w:rsidR="001F5A79" w:rsidRPr="005826B8"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5826B8">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5826B8" w:rsidRPr="005826B8">
        <w:rPr>
          <w:rFonts w:ascii="Times New Roman" w:eastAsia="Calibri" w:hAnsi="Times New Roman" w:cs="Times New Roman"/>
          <w:sz w:val="24"/>
          <w:szCs w:val="24"/>
        </w:rPr>
        <w:t>.</w:t>
      </w:r>
      <w:r w:rsidRPr="005826B8">
        <w:rPr>
          <w:rFonts w:ascii="Times New Roman" w:eastAsia="Calibri" w:hAnsi="Times New Roman" w:cs="Times New Roman"/>
          <w:sz w:val="24"/>
          <w:szCs w:val="24"/>
        </w:rPr>
        <w:t xml:space="preserve"> </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1" w:name="_Toc103594009"/>
      <w:bookmarkStart w:id="52"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1"/>
      <w:bookmarkEnd w:id="52"/>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42BDC5A0" w:rsidR="00064407" w:rsidRPr="00B63D97" w:rsidRDefault="00064407" w:rsidP="00B63D97">
      <w:pPr>
        <w:pStyle w:val="114"/>
        <w:spacing w:after="0" w:line="240" w:lineRule="auto"/>
      </w:pPr>
      <w:r w:rsidRPr="00985111">
        <w:rPr>
          <w:rFonts w:eastAsia="Calibri"/>
          <w:lang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eastAsia="en-US"/>
        </w:rPr>
        <w:t>:</w:t>
      </w:r>
      <w:r w:rsidRPr="00985111">
        <w:rPr>
          <w:rFonts w:eastAsia="Calibri"/>
          <w:lang w:eastAsia="en-US"/>
        </w:rPr>
        <w:t xml:space="preserve"> </w:t>
      </w:r>
      <w:r w:rsidR="005826B8" w:rsidRPr="00EE0565">
        <w:t>16</w:t>
      </w:r>
      <w:r w:rsidR="005826B8">
        <w:t> </w:t>
      </w:r>
      <w:r w:rsidR="005826B8" w:rsidRPr="00EE0565">
        <w:t>Строительство и жилищно-коммунальное хозяйство</w:t>
      </w:r>
      <w:r w:rsidR="005826B8">
        <w:t xml:space="preserve">; </w:t>
      </w:r>
      <w:r w:rsidR="005826B8" w:rsidRPr="00EE0565">
        <w:t>17 Транспорт</w:t>
      </w:r>
      <w:r w:rsidR="005826B8">
        <w:t xml:space="preserve">; </w:t>
      </w:r>
      <w:r w:rsidR="005826B8" w:rsidRPr="00EE0565">
        <w:t xml:space="preserve">40 Сквозные виды </w:t>
      </w:r>
      <w:r w:rsidR="005826B8" w:rsidRPr="00EE0565">
        <w:lastRenderedPageBreak/>
        <w:t>профессиональной деятельности в промышленности</w:t>
      </w:r>
      <w:r w:rsidRPr="00985111">
        <w:rPr>
          <w:rFonts w:eastAsia="Calibri"/>
          <w:bCs/>
          <w:iCs/>
          <w:lang w:eastAsia="en-US"/>
        </w:rPr>
        <w:t>, и</w:t>
      </w:r>
      <w:r w:rsidRPr="00985111">
        <w:rPr>
          <w:rFonts w:eastAsia="Calibri"/>
          <w:bCs/>
          <w:i/>
          <w:lang w:eastAsia="en-US"/>
        </w:rPr>
        <w:t xml:space="preserve"> </w:t>
      </w:r>
      <w:r w:rsidRPr="00985111">
        <w:rPr>
          <w:rFonts w:eastAsia="Calibri"/>
          <w:lang w:eastAsia="en-US"/>
        </w:rPr>
        <w:t>имеющими стаж работы в данной профессиональной области не менее трех лет.</w:t>
      </w:r>
    </w:p>
    <w:p w14:paraId="53F70145" w14:textId="267F763D"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5826B8" w:rsidRPr="005826B8">
        <w:rPr>
          <w:lang w:val="ru-RU"/>
        </w:rPr>
        <w:t>16</w:t>
      </w:r>
      <w:r w:rsidR="005826B8">
        <w:t> </w:t>
      </w:r>
      <w:r w:rsidR="005826B8" w:rsidRPr="005826B8">
        <w:rPr>
          <w:lang w:val="ru-RU"/>
        </w:rPr>
        <w:t>Строительство и жилищно-коммунальное хозяйство; 17</w:t>
      </w:r>
      <w:r w:rsidR="005826B8">
        <w:rPr>
          <w:lang w:val="ru-RU"/>
        </w:rPr>
        <w:t> </w:t>
      </w:r>
      <w:r w:rsidR="005826B8" w:rsidRPr="005826B8">
        <w:rPr>
          <w:lang w:val="ru-RU"/>
        </w:rPr>
        <w:t>Транспорт; 40 Сквозные виды профессиональной деятельности в промышленности</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57C5879E"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5826B8">
        <w:rPr>
          <w:lang w:val="ru-RU"/>
        </w:rPr>
        <w:t>25</w:t>
      </w:r>
      <w:r w:rsidR="00876CEC" w:rsidRPr="005826B8">
        <w:rPr>
          <w:lang w:val="ru-RU"/>
        </w:rPr>
        <w:t>%</w:t>
      </w:r>
      <w:r w:rsidR="005826B8" w:rsidRPr="005826B8">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53" w:name="_Hlk68082695"/>
      <w:bookmarkStart w:id="54" w:name="_Toc103594010"/>
      <w:bookmarkStart w:id="55"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3"/>
      <w:bookmarkEnd w:id="54"/>
      <w:bookmarkEnd w:id="55"/>
    </w:p>
    <w:bookmarkEnd w:id="4"/>
    <w:bookmarkEnd w:id="5"/>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6986ECC9"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A8FB7" w14:textId="77777777" w:rsidR="00923881" w:rsidRDefault="00923881" w:rsidP="00A858FE">
      <w:r>
        <w:separator/>
      </w:r>
    </w:p>
  </w:endnote>
  <w:endnote w:type="continuationSeparator" w:id="0">
    <w:p w14:paraId="6D699EA1" w14:textId="77777777" w:rsidR="00923881" w:rsidRDefault="0092388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FA78E" w14:textId="77777777" w:rsidR="00923881" w:rsidRDefault="00923881" w:rsidP="00A858FE">
      <w:r>
        <w:separator/>
      </w:r>
    </w:p>
  </w:footnote>
  <w:footnote w:type="continuationSeparator" w:id="0">
    <w:p w14:paraId="18DDEC54" w14:textId="77777777" w:rsidR="00923881" w:rsidRDefault="00923881" w:rsidP="00A858FE">
      <w:r>
        <w:continuationSeparator/>
      </w:r>
    </w:p>
  </w:footnote>
  <w:footnote w:id="1">
    <w:p w14:paraId="1E323B56" w14:textId="77777777" w:rsidR="00454CBE" w:rsidRPr="00175EC9" w:rsidRDefault="00454CBE" w:rsidP="00454CBE">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05E66015" w14:textId="77777777" w:rsidR="00454CBE" w:rsidRPr="00003D6B" w:rsidRDefault="00454CBE"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7200C551" w14:textId="77777777" w:rsidR="00454CBE" w:rsidRPr="00003D6B" w:rsidRDefault="00454CBE"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229E9D67" w14:textId="77777777" w:rsidR="00454CBE" w:rsidRPr="00003D6B" w:rsidRDefault="00454CBE"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5A4C079B" w14:textId="03C4D1CC" w:rsidR="00454CBE" w:rsidRPr="00262134" w:rsidRDefault="00454CBE"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5C05E3">
        <w:rPr>
          <w:rFonts w:ascii="Times New Roman" w:hAnsi="Times New Roman" w:cs="Times New Roman"/>
          <w:sz w:val="18"/>
          <w:szCs w:val="18"/>
          <w:vertAlign w:val="superscript"/>
        </w:rPr>
        <w:footnoteRef/>
      </w:r>
      <w:r w:rsidRPr="005C05E3">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sidRPr="005C05E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31CC9D47" w14:textId="77777777" w:rsidR="00454CBE" w:rsidRPr="00876CEC" w:rsidRDefault="00454CBE"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4ECC8EE0" w:rsidR="00454CBE" w:rsidRPr="003D49CA" w:rsidRDefault="00454CBE"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06004D">
          <w:rPr>
            <w:rFonts w:ascii="Times New Roman" w:hAnsi="Times New Roman" w:cs="Times New Roman"/>
            <w:noProof/>
            <w:sz w:val="24"/>
            <w:szCs w:val="24"/>
          </w:rPr>
          <w:t>60</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454CBE" w:rsidRPr="007C63D0" w:rsidRDefault="00454CBE">
    <w:pPr>
      <w:pStyle w:val="ac"/>
      <w:jc w:val="center"/>
      <w:rPr>
        <w:rFonts w:ascii="Times New Roman" w:hAnsi="Times New Roman" w:cs="Times New Roman"/>
        <w:sz w:val="24"/>
        <w:szCs w:val="24"/>
      </w:rPr>
    </w:pPr>
  </w:p>
  <w:p w14:paraId="407CF057" w14:textId="77777777" w:rsidR="00454CBE" w:rsidRDefault="00454CB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6E33FE31" w:rsidR="00454CBE" w:rsidRPr="007C63D0" w:rsidRDefault="00454CBE">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06004D">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454CBE" w:rsidRDefault="00454CB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6FBC"/>
    <w:multiLevelType w:val="hybridMultilevel"/>
    <w:tmpl w:val="8C82BC2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C482B"/>
    <w:multiLevelType w:val="hybridMultilevel"/>
    <w:tmpl w:val="C2282C9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860589"/>
    <w:multiLevelType w:val="hybridMultilevel"/>
    <w:tmpl w:val="14DE019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564C60"/>
    <w:multiLevelType w:val="hybridMultilevel"/>
    <w:tmpl w:val="9224F33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561C77"/>
    <w:multiLevelType w:val="hybridMultilevel"/>
    <w:tmpl w:val="6BDAFBA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8D75B7"/>
    <w:multiLevelType w:val="hybridMultilevel"/>
    <w:tmpl w:val="8FFADD7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253E4D"/>
    <w:multiLevelType w:val="hybridMultilevel"/>
    <w:tmpl w:val="7FE4C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CF57FC"/>
    <w:multiLevelType w:val="hybridMultilevel"/>
    <w:tmpl w:val="3BE2A52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F060ED"/>
    <w:multiLevelType w:val="hybridMultilevel"/>
    <w:tmpl w:val="4AA06FB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3457BC2"/>
    <w:multiLevelType w:val="hybridMultilevel"/>
    <w:tmpl w:val="1F44FB4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8E2E9E"/>
    <w:multiLevelType w:val="hybridMultilevel"/>
    <w:tmpl w:val="63C6FCB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B46950"/>
    <w:multiLevelType w:val="hybridMultilevel"/>
    <w:tmpl w:val="E8E6761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F65AFD"/>
    <w:multiLevelType w:val="hybridMultilevel"/>
    <w:tmpl w:val="D570DD6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2B25B8"/>
    <w:multiLevelType w:val="hybridMultilevel"/>
    <w:tmpl w:val="6FAC742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DAE4F83"/>
    <w:multiLevelType w:val="hybridMultilevel"/>
    <w:tmpl w:val="1E7CF1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68136D"/>
    <w:multiLevelType w:val="hybridMultilevel"/>
    <w:tmpl w:val="C506F1A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7" w15:restartNumberingAfterBreak="0">
    <w:nsid w:val="265A7E13"/>
    <w:multiLevelType w:val="hybridMultilevel"/>
    <w:tmpl w:val="E1A89E5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721E38"/>
    <w:multiLevelType w:val="hybridMultilevel"/>
    <w:tmpl w:val="1C3A1FD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565B39"/>
    <w:multiLevelType w:val="hybridMultilevel"/>
    <w:tmpl w:val="E36C5EA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1E72AD"/>
    <w:multiLevelType w:val="hybridMultilevel"/>
    <w:tmpl w:val="5942BC2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08050A"/>
    <w:multiLevelType w:val="hybridMultilevel"/>
    <w:tmpl w:val="1B4EF49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BB7543F"/>
    <w:multiLevelType w:val="hybridMultilevel"/>
    <w:tmpl w:val="94D2AE8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A317AA"/>
    <w:multiLevelType w:val="hybridMultilevel"/>
    <w:tmpl w:val="2A3213C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F863F1"/>
    <w:multiLevelType w:val="hybridMultilevel"/>
    <w:tmpl w:val="AA52BE7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1D02AD2"/>
    <w:multiLevelType w:val="hybridMultilevel"/>
    <w:tmpl w:val="D2B045A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29955C7"/>
    <w:multiLevelType w:val="hybridMultilevel"/>
    <w:tmpl w:val="0BB20E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46E0BCC"/>
    <w:multiLevelType w:val="hybridMultilevel"/>
    <w:tmpl w:val="940639E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6546075"/>
    <w:multiLevelType w:val="hybridMultilevel"/>
    <w:tmpl w:val="84DA44F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6AE7FAF"/>
    <w:multiLevelType w:val="hybridMultilevel"/>
    <w:tmpl w:val="66484C3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81C46F4"/>
    <w:multiLevelType w:val="hybridMultilevel"/>
    <w:tmpl w:val="898EA8B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8BF3BC3"/>
    <w:multiLevelType w:val="hybridMultilevel"/>
    <w:tmpl w:val="D67498E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A4C3484"/>
    <w:multiLevelType w:val="hybridMultilevel"/>
    <w:tmpl w:val="BA94484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ABB57AD"/>
    <w:multiLevelType w:val="hybridMultilevel"/>
    <w:tmpl w:val="C49E632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ADF3ABC"/>
    <w:multiLevelType w:val="hybridMultilevel"/>
    <w:tmpl w:val="2236DB1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CAC4242"/>
    <w:multiLevelType w:val="hybridMultilevel"/>
    <w:tmpl w:val="3536E0F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D5A6053"/>
    <w:multiLevelType w:val="hybridMultilevel"/>
    <w:tmpl w:val="1C4CFCE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2212754"/>
    <w:multiLevelType w:val="hybridMultilevel"/>
    <w:tmpl w:val="F0B283C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3CB788A"/>
    <w:multiLevelType w:val="hybridMultilevel"/>
    <w:tmpl w:val="4BF20DB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4CC02B7"/>
    <w:multiLevelType w:val="hybridMultilevel"/>
    <w:tmpl w:val="89CE3C9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4ED69C3"/>
    <w:multiLevelType w:val="hybridMultilevel"/>
    <w:tmpl w:val="786EA3F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7A410C0"/>
    <w:multiLevelType w:val="hybridMultilevel"/>
    <w:tmpl w:val="7DE4380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6D038F"/>
    <w:multiLevelType w:val="hybridMultilevel"/>
    <w:tmpl w:val="56C2A90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DE466CF"/>
    <w:multiLevelType w:val="hybridMultilevel"/>
    <w:tmpl w:val="C3F2C6E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12532EB"/>
    <w:multiLevelType w:val="hybridMultilevel"/>
    <w:tmpl w:val="2034CEA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1CA0AB7"/>
    <w:multiLevelType w:val="hybridMultilevel"/>
    <w:tmpl w:val="80DAC48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77330FF"/>
    <w:multiLevelType w:val="hybridMultilevel"/>
    <w:tmpl w:val="B3147A7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7EF35EF"/>
    <w:multiLevelType w:val="hybridMultilevel"/>
    <w:tmpl w:val="BA5CD49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8BC7E26"/>
    <w:multiLevelType w:val="hybridMultilevel"/>
    <w:tmpl w:val="72DC056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9F84EE8"/>
    <w:multiLevelType w:val="hybridMultilevel"/>
    <w:tmpl w:val="D8DE5B7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DDD26F6"/>
    <w:multiLevelType w:val="hybridMultilevel"/>
    <w:tmpl w:val="C21C5D9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3A74884"/>
    <w:multiLevelType w:val="hybridMultilevel"/>
    <w:tmpl w:val="86C6E9F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4DF7F36"/>
    <w:multiLevelType w:val="hybridMultilevel"/>
    <w:tmpl w:val="1D6634C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73F30A3"/>
    <w:multiLevelType w:val="hybridMultilevel"/>
    <w:tmpl w:val="1E0C081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9BC0C64"/>
    <w:multiLevelType w:val="hybridMultilevel"/>
    <w:tmpl w:val="2894F8B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A1C0AFB"/>
    <w:multiLevelType w:val="hybridMultilevel"/>
    <w:tmpl w:val="02C8319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A2258C8"/>
    <w:multiLevelType w:val="hybridMultilevel"/>
    <w:tmpl w:val="77544A0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ABE5B19"/>
    <w:multiLevelType w:val="hybridMultilevel"/>
    <w:tmpl w:val="46FA7CB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E882BF5"/>
    <w:multiLevelType w:val="hybridMultilevel"/>
    <w:tmpl w:val="1E20F9E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0B93C97"/>
    <w:multiLevelType w:val="hybridMultilevel"/>
    <w:tmpl w:val="5704C54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2E4D2B"/>
    <w:multiLevelType w:val="hybridMultilevel"/>
    <w:tmpl w:val="6382DBA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3D7421"/>
    <w:multiLevelType w:val="hybridMultilevel"/>
    <w:tmpl w:val="DA2AFD6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14D5C68"/>
    <w:multiLevelType w:val="hybridMultilevel"/>
    <w:tmpl w:val="80EEC70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31C453B"/>
    <w:multiLevelType w:val="hybridMultilevel"/>
    <w:tmpl w:val="38C4293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3EF64AC"/>
    <w:multiLevelType w:val="hybridMultilevel"/>
    <w:tmpl w:val="C90EA89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763F1930"/>
    <w:multiLevelType w:val="hybridMultilevel"/>
    <w:tmpl w:val="F65832D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7C91C7D"/>
    <w:multiLevelType w:val="hybridMultilevel"/>
    <w:tmpl w:val="5386D78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8937570"/>
    <w:multiLevelType w:val="hybridMultilevel"/>
    <w:tmpl w:val="13FE4DD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8D129DB"/>
    <w:multiLevelType w:val="hybridMultilevel"/>
    <w:tmpl w:val="D9C0450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953381D"/>
    <w:multiLevelType w:val="hybridMultilevel"/>
    <w:tmpl w:val="E1727D3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9933C3E"/>
    <w:multiLevelType w:val="hybridMultilevel"/>
    <w:tmpl w:val="8D2C49C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C14718B"/>
    <w:multiLevelType w:val="hybridMultilevel"/>
    <w:tmpl w:val="71B4AA5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CD43129"/>
    <w:multiLevelType w:val="hybridMultilevel"/>
    <w:tmpl w:val="67F6BDD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E002180"/>
    <w:multiLevelType w:val="hybridMultilevel"/>
    <w:tmpl w:val="CFA47CC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F355789"/>
    <w:multiLevelType w:val="hybridMultilevel"/>
    <w:tmpl w:val="FB56AF2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F46727E"/>
    <w:multiLevelType w:val="hybridMultilevel"/>
    <w:tmpl w:val="2D44E7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66"/>
  </w:num>
  <w:num w:numId="4">
    <w:abstractNumId w:val="29"/>
  </w:num>
  <w:num w:numId="5">
    <w:abstractNumId w:val="50"/>
  </w:num>
  <w:num w:numId="6">
    <w:abstractNumId w:val="60"/>
  </w:num>
  <w:num w:numId="7">
    <w:abstractNumId w:val="13"/>
  </w:num>
  <w:num w:numId="8">
    <w:abstractNumId w:val="52"/>
  </w:num>
  <w:num w:numId="9">
    <w:abstractNumId w:val="15"/>
  </w:num>
  <w:num w:numId="10">
    <w:abstractNumId w:val="10"/>
  </w:num>
  <w:num w:numId="11">
    <w:abstractNumId w:val="20"/>
  </w:num>
  <w:num w:numId="12">
    <w:abstractNumId w:val="7"/>
  </w:num>
  <w:num w:numId="13">
    <w:abstractNumId w:val="49"/>
  </w:num>
  <w:num w:numId="14">
    <w:abstractNumId w:val="25"/>
  </w:num>
  <w:num w:numId="15">
    <w:abstractNumId w:val="27"/>
  </w:num>
  <w:num w:numId="16">
    <w:abstractNumId w:val="8"/>
  </w:num>
  <w:num w:numId="17">
    <w:abstractNumId w:val="71"/>
  </w:num>
  <w:num w:numId="18">
    <w:abstractNumId w:val="70"/>
  </w:num>
  <w:num w:numId="19">
    <w:abstractNumId w:val="47"/>
  </w:num>
  <w:num w:numId="20">
    <w:abstractNumId w:val="2"/>
  </w:num>
  <w:num w:numId="21">
    <w:abstractNumId w:val="28"/>
  </w:num>
  <w:num w:numId="22">
    <w:abstractNumId w:val="26"/>
  </w:num>
  <w:num w:numId="23">
    <w:abstractNumId w:val="44"/>
  </w:num>
  <w:num w:numId="24">
    <w:abstractNumId w:val="54"/>
  </w:num>
  <w:num w:numId="25">
    <w:abstractNumId w:val="14"/>
  </w:num>
  <w:num w:numId="26">
    <w:abstractNumId w:val="5"/>
  </w:num>
  <w:num w:numId="27">
    <w:abstractNumId w:val="36"/>
  </w:num>
  <w:num w:numId="28">
    <w:abstractNumId w:val="55"/>
  </w:num>
  <w:num w:numId="29">
    <w:abstractNumId w:val="48"/>
  </w:num>
  <w:num w:numId="30">
    <w:abstractNumId w:val="67"/>
  </w:num>
  <w:num w:numId="31">
    <w:abstractNumId w:val="75"/>
  </w:num>
  <w:num w:numId="32">
    <w:abstractNumId w:val="40"/>
  </w:num>
  <w:num w:numId="33">
    <w:abstractNumId w:val="72"/>
  </w:num>
  <w:num w:numId="34">
    <w:abstractNumId w:val="51"/>
  </w:num>
  <w:num w:numId="35">
    <w:abstractNumId w:val="68"/>
  </w:num>
  <w:num w:numId="36">
    <w:abstractNumId w:val="38"/>
  </w:num>
  <w:num w:numId="37">
    <w:abstractNumId w:val="31"/>
  </w:num>
  <w:num w:numId="38">
    <w:abstractNumId w:val="6"/>
  </w:num>
  <w:num w:numId="39">
    <w:abstractNumId w:val="43"/>
  </w:num>
  <w:num w:numId="40">
    <w:abstractNumId w:val="32"/>
  </w:num>
  <w:num w:numId="41">
    <w:abstractNumId w:val="64"/>
  </w:num>
  <w:num w:numId="42">
    <w:abstractNumId w:val="18"/>
  </w:num>
  <w:num w:numId="43">
    <w:abstractNumId w:val="24"/>
  </w:num>
  <w:num w:numId="44">
    <w:abstractNumId w:val="62"/>
  </w:num>
  <w:num w:numId="45">
    <w:abstractNumId w:val="9"/>
  </w:num>
  <w:num w:numId="46">
    <w:abstractNumId w:val="39"/>
  </w:num>
  <w:num w:numId="47">
    <w:abstractNumId w:val="1"/>
  </w:num>
  <w:num w:numId="48">
    <w:abstractNumId w:val="4"/>
  </w:num>
  <w:num w:numId="49">
    <w:abstractNumId w:val="3"/>
  </w:num>
  <w:num w:numId="50">
    <w:abstractNumId w:val="41"/>
  </w:num>
  <w:num w:numId="51">
    <w:abstractNumId w:val="46"/>
  </w:num>
  <w:num w:numId="52">
    <w:abstractNumId w:val="63"/>
  </w:num>
  <w:num w:numId="53">
    <w:abstractNumId w:val="59"/>
  </w:num>
  <w:num w:numId="54">
    <w:abstractNumId w:val="33"/>
  </w:num>
  <w:num w:numId="55">
    <w:abstractNumId w:val="34"/>
  </w:num>
  <w:num w:numId="56">
    <w:abstractNumId w:val="58"/>
  </w:num>
  <w:num w:numId="57">
    <w:abstractNumId w:val="11"/>
  </w:num>
  <w:num w:numId="58">
    <w:abstractNumId w:val="35"/>
  </w:num>
  <w:num w:numId="59">
    <w:abstractNumId w:val="17"/>
  </w:num>
  <w:num w:numId="60">
    <w:abstractNumId w:val="37"/>
  </w:num>
  <w:num w:numId="61">
    <w:abstractNumId w:val="12"/>
  </w:num>
  <w:num w:numId="62">
    <w:abstractNumId w:val="65"/>
  </w:num>
  <w:num w:numId="63">
    <w:abstractNumId w:val="77"/>
  </w:num>
  <w:num w:numId="64">
    <w:abstractNumId w:val="61"/>
  </w:num>
  <w:num w:numId="65">
    <w:abstractNumId w:val="57"/>
  </w:num>
  <w:num w:numId="66">
    <w:abstractNumId w:val="30"/>
  </w:num>
  <w:num w:numId="67">
    <w:abstractNumId w:val="69"/>
  </w:num>
  <w:num w:numId="68">
    <w:abstractNumId w:val="45"/>
  </w:num>
  <w:num w:numId="69">
    <w:abstractNumId w:val="0"/>
  </w:num>
  <w:num w:numId="70">
    <w:abstractNumId w:val="56"/>
  </w:num>
  <w:num w:numId="71">
    <w:abstractNumId w:val="74"/>
  </w:num>
  <w:num w:numId="72">
    <w:abstractNumId w:val="73"/>
  </w:num>
  <w:num w:numId="73">
    <w:abstractNumId w:val="76"/>
  </w:num>
  <w:num w:numId="74">
    <w:abstractNumId w:val="23"/>
  </w:num>
  <w:num w:numId="75">
    <w:abstractNumId w:val="42"/>
  </w:num>
  <w:num w:numId="76">
    <w:abstractNumId w:val="19"/>
  </w:num>
  <w:num w:numId="77">
    <w:abstractNumId w:val="53"/>
  </w:num>
  <w:num w:numId="78">
    <w:abstractNumId w:val="2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814"/>
    <w:rsid w:val="00021F15"/>
    <w:rsid w:val="00025148"/>
    <w:rsid w:val="000274BC"/>
    <w:rsid w:val="000310CB"/>
    <w:rsid w:val="000347D6"/>
    <w:rsid w:val="00042069"/>
    <w:rsid w:val="000427E4"/>
    <w:rsid w:val="000472A8"/>
    <w:rsid w:val="000475B5"/>
    <w:rsid w:val="00054F6F"/>
    <w:rsid w:val="00057EB0"/>
    <w:rsid w:val="0006004D"/>
    <w:rsid w:val="0006301B"/>
    <w:rsid w:val="00064407"/>
    <w:rsid w:val="0007128F"/>
    <w:rsid w:val="00072D4E"/>
    <w:rsid w:val="00073452"/>
    <w:rsid w:val="0007596F"/>
    <w:rsid w:val="0008081E"/>
    <w:rsid w:val="00083848"/>
    <w:rsid w:val="00083B9B"/>
    <w:rsid w:val="0008627A"/>
    <w:rsid w:val="0008639E"/>
    <w:rsid w:val="0008772C"/>
    <w:rsid w:val="00087B5D"/>
    <w:rsid w:val="00087CF5"/>
    <w:rsid w:val="00092627"/>
    <w:rsid w:val="00092E44"/>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BF3"/>
    <w:rsid w:val="000B3F06"/>
    <w:rsid w:val="000B419D"/>
    <w:rsid w:val="000B4F66"/>
    <w:rsid w:val="000B55A5"/>
    <w:rsid w:val="000B5B5D"/>
    <w:rsid w:val="000B6521"/>
    <w:rsid w:val="000C254C"/>
    <w:rsid w:val="000C3AB8"/>
    <w:rsid w:val="000C4726"/>
    <w:rsid w:val="000C5DE0"/>
    <w:rsid w:val="000C6F5E"/>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245"/>
    <w:rsid w:val="00187560"/>
    <w:rsid w:val="001944D3"/>
    <w:rsid w:val="00196996"/>
    <w:rsid w:val="00197F9A"/>
    <w:rsid w:val="001A01E2"/>
    <w:rsid w:val="001A2B29"/>
    <w:rsid w:val="001A38DD"/>
    <w:rsid w:val="001A6B4D"/>
    <w:rsid w:val="001A723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B7C"/>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B51C0"/>
    <w:rsid w:val="002C43F3"/>
    <w:rsid w:val="002C4B17"/>
    <w:rsid w:val="002C75C7"/>
    <w:rsid w:val="002D49B6"/>
    <w:rsid w:val="002E31E0"/>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EAC"/>
    <w:rsid w:val="00343F5D"/>
    <w:rsid w:val="00343FBA"/>
    <w:rsid w:val="00347551"/>
    <w:rsid w:val="00347FE9"/>
    <w:rsid w:val="003520FD"/>
    <w:rsid w:val="0035213C"/>
    <w:rsid w:val="00356292"/>
    <w:rsid w:val="003568D9"/>
    <w:rsid w:val="00357431"/>
    <w:rsid w:val="003649A3"/>
    <w:rsid w:val="00364CDD"/>
    <w:rsid w:val="00366488"/>
    <w:rsid w:val="003664B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220A"/>
    <w:rsid w:val="003C3682"/>
    <w:rsid w:val="003C50D0"/>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07A5"/>
    <w:rsid w:val="004211E4"/>
    <w:rsid w:val="00421B42"/>
    <w:rsid w:val="00421DCE"/>
    <w:rsid w:val="004229AC"/>
    <w:rsid w:val="0042703D"/>
    <w:rsid w:val="004275D2"/>
    <w:rsid w:val="00433450"/>
    <w:rsid w:val="00433CDF"/>
    <w:rsid w:val="00437EDC"/>
    <w:rsid w:val="004400A3"/>
    <w:rsid w:val="00443FB5"/>
    <w:rsid w:val="0044451D"/>
    <w:rsid w:val="00453C01"/>
    <w:rsid w:val="00453ED1"/>
    <w:rsid w:val="004546E3"/>
    <w:rsid w:val="00454CBE"/>
    <w:rsid w:val="00456D18"/>
    <w:rsid w:val="0045771E"/>
    <w:rsid w:val="00457DBB"/>
    <w:rsid w:val="004603A3"/>
    <w:rsid w:val="00460E18"/>
    <w:rsid w:val="0046254B"/>
    <w:rsid w:val="004626BE"/>
    <w:rsid w:val="00464210"/>
    <w:rsid w:val="00471924"/>
    <w:rsid w:val="004722A0"/>
    <w:rsid w:val="00474BE3"/>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1175"/>
    <w:rsid w:val="004C22E1"/>
    <w:rsid w:val="004C2EC8"/>
    <w:rsid w:val="004C3AFE"/>
    <w:rsid w:val="004C3CA8"/>
    <w:rsid w:val="004C66DC"/>
    <w:rsid w:val="004D0C83"/>
    <w:rsid w:val="004D3D5B"/>
    <w:rsid w:val="004D6CDF"/>
    <w:rsid w:val="004D7754"/>
    <w:rsid w:val="004E036F"/>
    <w:rsid w:val="004E1592"/>
    <w:rsid w:val="004E2CD9"/>
    <w:rsid w:val="004E62E6"/>
    <w:rsid w:val="004F030E"/>
    <w:rsid w:val="004F19D7"/>
    <w:rsid w:val="004F60DA"/>
    <w:rsid w:val="00500294"/>
    <w:rsid w:val="005003BE"/>
    <w:rsid w:val="00501F99"/>
    <w:rsid w:val="00502E27"/>
    <w:rsid w:val="005038E6"/>
    <w:rsid w:val="005052BF"/>
    <w:rsid w:val="00505834"/>
    <w:rsid w:val="0051713F"/>
    <w:rsid w:val="0052111B"/>
    <w:rsid w:val="005260E9"/>
    <w:rsid w:val="0052763B"/>
    <w:rsid w:val="00533319"/>
    <w:rsid w:val="0053332A"/>
    <w:rsid w:val="00533582"/>
    <w:rsid w:val="00537C30"/>
    <w:rsid w:val="005431EF"/>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26B8"/>
    <w:rsid w:val="00583426"/>
    <w:rsid w:val="00584265"/>
    <w:rsid w:val="005852C3"/>
    <w:rsid w:val="00585658"/>
    <w:rsid w:val="005857F1"/>
    <w:rsid w:val="00587FF5"/>
    <w:rsid w:val="005905EF"/>
    <w:rsid w:val="00594D59"/>
    <w:rsid w:val="005953FB"/>
    <w:rsid w:val="005A07FC"/>
    <w:rsid w:val="005B2AC8"/>
    <w:rsid w:val="005C05E3"/>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558B"/>
    <w:rsid w:val="005E666F"/>
    <w:rsid w:val="005E68EE"/>
    <w:rsid w:val="005E767F"/>
    <w:rsid w:val="005E7DF7"/>
    <w:rsid w:val="005F254D"/>
    <w:rsid w:val="005F3BA8"/>
    <w:rsid w:val="005F4D48"/>
    <w:rsid w:val="005F59C7"/>
    <w:rsid w:val="005F647B"/>
    <w:rsid w:val="00600588"/>
    <w:rsid w:val="00600817"/>
    <w:rsid w:val="0060207D"/>
    <w:rsid w:val="006034DE"/>
    <w:rsid w:val="0061148A"/>
    <w:rsid w:val="0061235E"/>
    <w:rsid w:val="00613795"/>
    <w:rsid w:val="00613F0D"/>
    <w:rsid w:val="00615954"/>
    <w:rsid w:val="00620976"/>
    <w:rsid w:val="006229A4"/>
    <w:rsid w:val="0062609E"/>
    <w:rsid w:val="00626BB6"/>
    <w:rsid w:val="00635015"/>
    <w:rsid w:val="00640C5A"/>
    <w:rsid w:val="00650455"/>
    <w:rsid w:val="006540C1"/>
    <w:rsid w:val="00654C8B"/>
    <w:rsid w:val="00656A72"/>
    <w:rsid w:val="006617E2"/>
    <w:rsid w:val="00661BCB"/>
    <w:rsid w:val="00663DDF"/>
    <w:rsid w:val="00663DF9"/>
    <w:rsid w:val="00665678"/>
    <w:rsid w:val="00665B2F"/>
    <w:rsid w:val="00666B58"/>
    <w:rsid w:val="00667155"/>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2161"/>
    <w:rsid w:val="006D3A82"/>
    <w:rsid w:val="006D4C3D"/>
    <w:rsid w:val="006E29B8"/>
    <w:rsid w:val="006E319A"/>
    <w:rsid w:val="006E5130"/>
    <w:rsid w:val="006F239E"/>
    <w:rsid w:val="006F7C5D"/>
    <w:rsid w:val="00701D4A"/>
    <w:rsid w:val="007033D3"/>
    <w:rsid w:val="0070724D"/>
    <w:rsid w:val="0071057A"/>
    <w:rsid w:val="007112DA"/>
    <w:rsid w:val="00711C35"/>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3DFF"/>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E7753"/>
    <w:rsid w:val="007F1FD0"/>
    <w:rsid w:val="00802A37"/>
    <w:rsid w:val="00806C4A"/>
    <w:rsid w:val="00811910"/>
    <w:rsid w:val="00815CB5"/>
    <w:rsid w:val="00816F10"/>
    <w:rsid w:val="0081775B"/>
    <w:rsid w:val="00820155"/>
    <w:rsid w:val="008207F9"/>
    <w:rsid w:val="0082217F"/>
    <w:rsid w:val="008221DB"/>
    <w:rsid w:val="00824A07"/>
    <w:rsid w:val="0082610D"/>
    <w:rsid w:val="0083014A"/>
    <w:rsid w:val="0083183C"/>
    <w:rsid w:val="008320EF"/>
    <w:rsid w:val="0083567F"/>
    <w:rsid w:val="00844A03"/>
    <w:rsid w:val="00851896"/>
    <w:rsid w:val="0085248C"/>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0B71"/>
    <w:rsid w:val="0089282A"/>
    <w:rsid w:val="00892CA5"/>
    <w:rsid w:val="008932E1"/>
    <w:rsid w:val="008935C6"/>
    <w:rsid w:val="008942AF"/>
    <w:rsid w:val="008A0E73"/>
    <w:rsid w:val="008A14EA"/>
    <w:rsid w:val="008A1F52"/>
    <w:rsid w:val="008A298A"/>
    <w:rsid w:val="008A3434"/>
    <w:rsid w:val="008A492C"/>
    <w:rsid w:val="008A5787"/>
    <w:rsid w:val="008A6342"/>
    <w:rsid w:val="008B3336"/>
    <w:rsid w:val="008B3E80"/>
    <w:rsid w:val="008B4CF7"/>
    <w:rsid w:val="008B6755"/>
    <w:rsid w:val="008B7222"/>
    <w:rsid w:val="008C3C0E"/>
    <w:rsid w:val="008C64F0"/>
    <w:rsid w:val="008D00EF"/>
    <w:rsid w:val="008D131B"/>
    <w:rsid w:val="008E176E"/>
    <w:rsid w:val="008E19E9"/>
    <w:rsid w:val="008E329E"/>
    <w:rsid w:val="008E444A"/>
    <w:rsid w:val="008E712C"/>
    <w:rsid w:val="008E7C9D"/>
    <w:rsid w:val="008F4F1D"/>
    <w:rsid w:val="008F60A6"/>
    <w:rsid w:val="008F76ED"/>
    <w:rsid w:val="0090012C"/>
    <w:rsid w:val="00901CFE"/>
    <w:rsid w:val="00903316"/>
    <w:rsid w:val="0090672D"/>
    <w:rsid w:val="00906981"/>
    <w:rsid w:val="00910248"/>
    <w:rsid w:val="00911281"/>
    <w:rsid w:val="0091257D"/>
    <w:rsid w:val="009166B7"/>
    <w:rsid w:val="00917222"/>
    <w:rsid w:val="0092062D"/>
    <w:rsid w:val="00921364"/>
    <w:rsid w:val="00923881"/>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77117"/>
    <w:rsid w:val="00985111"/>
    <w:rsid w:val="00986EEC"/>
    <w:rsid w:val="00987700"/>
    <w:rsid w:val="00987E61"/>
    <w:rsid w:val="009916EA"/>
    <w:rsid w:val="009A1C27"/>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467C5"/>
    <w:rsid w:val="00A52A0E"/>
    <w:rsid w:val="00A54E6F"/>
    <w:rsid w:val="00A55A51"/>
    <w:rsid w:val="00A6158F"/>
    <w:rsid w:val="00A63431"/>
    <w:rsid w:val="00A6653D"/>
    <w:rsid w:val="00A679AA"/>
    <w:rsid w:val="00A71768"/>
    <w:rsid w:val="00A73A61"/>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3B5"/>
    <w:rsid w:val="00AD1AEA"/>
    <w:rsid w:val="00AD32F1"/>
    <w:rsid w:val="00AD7C3E"/>
    <w:rsid w:val="00AE02F4"/>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2F6"/>
    <w:rsid w:val="00B20A56"/>
    <w:rsid w:val="00B20E51"/>
    <w:rsid w:val="00B21841"/>
    <w:rsid w:val="00B25BC4"/>
    <w:rsid w:val="00B25C13"/>
    <w:rsid w:val="00B34361"/>
    <w:rsid w:val="00B4086B"/>
    <w:rsid w:val="00B421C2"/>
    <w:rsid w:val="00B432BF"/>
    <w:rsid w:val="00B4535B"/>
    <w:rsid w:val="00B47A03"/>
    <w:rsid w:val="00B51A61"/>
    <w:rsid w:val="00B54813"/>
    <w:rsid w:val="00B5795F"/>
    <w:rsid w:val="00B6372F"/>
    <w:rsid w:val="00B63D97"/>
    <w:rsid w:val="00B663FB"/>
    <w:rsid w:val="00B71376"/>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3798"/>
    <w:rsid w:val="00BC390D"/>
    <w:rsid w:val="00BC4F4E"/>
    <w:rsid w:val="00BC51F6"/>
    <w:rsid w:val="00BC55C7"/>
    <w:rsid w:val="00BC597F"/>
    <w:rsid w:val="00BC7A2E"/>
    <w:rsid w:val="00BD1C92"/>
    <w:rsid w:val="00BD744C"/>
    <w:rsid w:val="00BE320C"/>
    <w:rsid w:val="00BE3FDA"/>
    <w:rsid w:val="00BE64CE"/>
    <w:rsid w:val="00BF07DC"/>
    <w:rsid w:val="00BF20DB"/>
    <w:rsid w:val="00BF2E82"/>
    <w:rsid w:val="00BF4202"/>
    <w:rsid w:val="00BF485B"/>
    <w:rsid w:val="00BF7D61"/>
    <w:rsid w:val="00BF7FA9"/>
    <w:rsid w:val="00C02CE6"/>
    <w:rsid w:val="00C02D01"/>
    <w:rsid w:val="00C03480"/>
    <w:rsid w:val="00C0458D"/>
    <w:rsid w:val="00C079B1"/>
    <w:rsid w:val="00C10568"/>
    <w:rsid w:val="00C11A15"/>
    <w:rsid w:val="00C11CA7"/>
    <w:rsid w:val="00C12101"/>
    <w:rsid w:val="00C162D4"/>
    <w:rsid w:val="00C17D5E"/>
    <w:rsid w:val="00C22785"/>
    <w:rsid w:val="00C24AEE"/>
    <w:rsid w:val="00C31DA7"/>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176C"/>
    <w:rsid w:val="00C7352F"/>
    <w:rsid w:val="00C743DA"/>
    <w:rsid w:val="00C75582"/>
    <w:rsid w:val="00C809CD"/>
    <w:rsid w:val="00C810F2"/>
    <w:rsid w:val="00C81E65"/>
    <w:rsid w:val="00C83797"/>
    <w:rsid w:val="00C87179"/>
    <w:rsid w:val="00C878C8"/>
    <w:rsid w:val="00C87B1C"/>
    <w:rsid w:val="00C93FFB"/>
    <w:rsid w:val="00C95532"/>
    <w:rsid w:val="00CA2C06"/>
    <w:rsid w:val="00CA4094"/>
    <w:rsid w:val="00CA551B"/>
    <w:rsid w:val="00CA7760"/>
    <w:rsid w:val="00CB1188"/>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028C"/>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095"/>
    <w:rsid w:val="00D132AD"/>
    <w:rsid w:val="00D13745"/>
    <w:rsid w:val="00D13FFF"/>
    <w:rsid w:val="00D15654"/>
    <w:rsid w:val="00D16112"/>
    <w:rsid w:val="00D170EC"/>
    <w:rsid w:val="00D17AC2"/>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4C38"/>
    <w:rsid w:val="00DA7D58"/>
    <w:rsid w:val="00DB6555"/>
    <w:rsid w:val="00DB7055"/>
    <w:rsid w:val="00DB707E"/>
    <w:rsid w:val="00DC04A7"/>
    <w:rsid w:val="00DC1794"/>
    <w:rsid w:val="00DC33AA"/>
    <w:rsid w:val="00DC3490"/>
    <w:rsid w:val="00DC6D32"/>
    <w:rsid w:val="00DD00E4"/>
    <w:rsid w:val="00DD047D"/>
    <w:rsid w:val="00DD0B43"/>
    <w:rsid w:val="00DD0E74"/>
    <w:rsid w:val="00DD4416"/>
    <w:rsid w:val="00DD4B0A"/>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61E"/>
    <w:rsid w:val="00E2393C"/>
    <w:rsid w:val="00E35630"/>
    <w:rsid w:val="00E35BDB"/>
    <w:rsid w:val="00E36056"/>
    <w:rsid w:val="00E370AF"/>
    <w:rsid w:val="00E40A99"/>
    <w:rsid w:val="00E40C10"/>
    <w:rsid w:val="00E426F9"/>
    <w:rsid w:val="00E464D0"/>
    <w:rsid w:val="00E46C8E"/>
    <w:rsid w:val="00E474C6"/>
    <w:rsid w:val="00E517B1"/>
    <w:rsid w:val="00E53D00"/>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A6B70"/>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565"/>
    <w:rsid w:val="00EE0DFF"/>
    <w:rsid w:val="00EE116A"/>
    <w:rsid w:val="00EE289D"/>
    <w:rsid w:val="00EE625F"/>
    <w:rsid w:val="00EF00AF"/>
    <w:rsid w:val="00EF0945"/>
    <w:rsid w:val="00EF167F"/>
    <w:rsid w:val="00EF1A38"/>
    <w:rsid w:val="00EF5E14"/>
    <w:rsid w:val="00F00D1F"/>
    <w:rsid w:val="00F06054"/>
    <w:rsid w:val="00F10B34"/>
    <w:rsid w:val="00F1150F"/>
    <w:rsid w:val="00F1278D"/>
    <w:rsid w:val="00F12CC6"/>
    <w:rsid w:val="00F1315E"/>
    <w:rsid w:val="00F1799E"/>
    <w:rsid w:val="00F17C9B"/>
    <w:rsid w:val="00F245D0"/>
    <w:rsid w:val="00F24FFD"/>
    <w:rsid w:val="00F31A64"/>
    <w:rsid w:val="00F323B7"/>
    <w:rsid w:val="00F36E61"/>
    <w:rsid w:val="00F40FB6"/>
    <w:rsid w:val="00F40FD5"/>
    <w:rsid w:val="00F42B0D"/>
    <w:rsid w:val="00F4311D"/>
    <w:rsid w:val="00F44812"/>
    <w:rsid w:val="00F44ED6"/>
    <w:rsid w:val="00F509BC"/>
    <w:rsid w:val="00F50FE3"/>
    <w:rsid w:val="00F51D4D"/>
    <w:rsid w:val="00F54598"/>
    <w:rsid w:val="00F56026"/>
    <w:rsid w:val="00F641ED"/>
    <w:rsid w:val="00F64E28"/>
    <w:rsid w:val="00F650B1"/>
    <w:rsid w:val="00F666EC"/>
    <w:rsid w:val="00F70A68"/>
    <w:rsid w:val="00F716DB"/>
    <w:rsid w:val="00F735C1"/>
    <w:rsid w:val="00F77D1D"/>
    <w:rsid w:val="00F80C94"/>
    <w:rsid w:val="00F876CD"/>
    <w:rsid w:val="00F879D0"/>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A836D235-1780-43F4-9E09-883D8EF13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 w:type="paragraph" w:customStyle="1" w:styleId="font5">
    <w:name w:val="font5"/>
    <w:basedOn w:val="a"/>
    <w:rsid w:val="00743DFF"/>
    <w:pP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font6">
    <w:name w:val="font6"/>
    <w:basedOn w:val="a"/>
    <w:rsid w:val="00743DFF"/>
    <w:pPr>
      <w:spacing w:before="100" w:beforeAutospacing="1" w:after="100" w:afterAutospacing="1"/>
    </w:pPr>
    <w:rPr>
      <w:rFonts w:ascii="Times New Roman" w:eastAsia="Times New Roman" w:hAnsi="Times New Roman" w:cs="Times New Roman"/>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2746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4062133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519072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A495-CAA5-4152-AC93-B8982CF5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15974</Words>
  <Characters>91055</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10</cp:revision>
  <cp:lastPrinted>2024-01-11T06:39:00Z</cp:lastPrinted>
  <dcterms:created xsi:type="dcterms:W3CDTF">2025-03-03T10:46:00Z</dcterms:created>
  <dcterms:modified xsi:type="dcterms:W3CDTF">2025-03-03T13:44:00Z</dcterms:modified>
</cp:coreProperties>
</file>